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0852F" w14:textId="77777777" w:rsidR="00206F01" w:rsidRPr="00CC14AE" w:rsidRDefault="00206F01" w:rsidP="00206F01">
      <w:pPr>
        <w:rPr>
          <w:rFonts w:ascii="Times New Roman" w:hAnsi="Times New Roman"/>
          <w:b/>
          <w:bCs/>
          <w:sz w:val="36"/>
          <w:szCs w:val="44"/>
        </w:rPr>
      </w:pPr>
      <w:bookmarkStart w:id="0" w:name="_GoBack"/>
      <w:bookmarkEnd w:id="0"/>
    </w:p>
    <w:p w14:paraId="5CEED6F0" w14:textId="77777777" w:rsidR="00206F01" w:rsidRPr="00CC14AE" w:rsidRDefault="00206F01" w:rsidP="00206F01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44"/>
        </w:rPr>
      </w:pPr>
      <w:r w:rsidRPr="00CC14AE">
        <w:rPr>
          <w:rFonts w:ascii="Times New Roman" w:hAnsi="Times New Roman"/>
          <w:b/>
          <w:bCs/>
          <w:sz w:val="36"/>
          <w:szCs w:val="44"/>
        </w:rPr>
        <w:t xml:space="preserve">Денежные нормы расходов на питание </w:t>
      </w:r>
    </w:p>
    <w:tbl>
      <w:tblPr>
        <w:tblpPr w:leftFromText="180" w:rightFromText="180" w:vertAnchor="page" w:horzAnchor="margin" w:tblpY="2596"/>
        <w:tblW w:w="8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816"/>
        <w:gridCol w:w="6998"/>
      </w:tblGrid>
      <w:tr w:rsidR="00A0020E" w:rsidRPr="00CC14AE" w14:paraId="7C1F9423" w14:textId="77777777" w:rsidTr="00A0020E">
        <w:trPr>
          <w:trHeight w:val="344"/>
        </w:trPr>
        <w:tc>
          <w:tcPr>
            <w:tcW w:w="8940" w:type="dxa"/>
            <w:gridSpan w:val="3"/>
            <w:vAlign w:val="center"/>
          </w:tcPr>
          <w:p w14:paraId="2D743F1C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 xml:space="preserve">Денежные нормы расходов на питание </w:t>
            </w:r>
          </w:p>
          <w:p w14:paraId="5FA5F11B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в редакции постановления Совета Министров Республики Беларусь 05.08.2026 № 400</w:t>
            </w:r>
          </w:p>
        </w:tc>
      </w:tr>
      <w:tr w:rsidR="00A0020E" w:rsidRPr="00CC14AE" w14:paraId="56F70469" w14:textId="77777777" w:rsidTr="00A0020E">
        <w:trPr>
          <w:trHeight w:val="455"/>
        </w:trPr>
        <w:tc>
          <w:tcPr>
            <w:tcW w:w="8940" w:type="dxa"/>
            <w:gridSpan w:val="3"/>
            <w:vAlign w:val="center"/>
          </w:tcPr>
          <w:p w14:paraId="6283022B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согласно Приложению 5 (</w:t>
            </w:r>
            <w:proofErr w:type="spellStart"/>
            <w:r w:rsidRPr="00CC14AE">
              <w:rPr>
                <w:rFonts w:ascii="Times New Roman" w:hAnsi="Times New Roman"/>
                <w:sz w:val="24"/>
                <w:szCs w:val="32"/>
              </w:rPr>
              <w:t>ЦКРОиР</w:t>
            </w:r>
            <w:proofErr w:type="spellEnd"/>
            <w:r w:rsidRPr="00CC14AE">
              <w:rPr>
                <w:rFonts w:ascii="Times New Roman" w:hAnsi="Times New Roman"/>
                <w:sz w:val="24"/>
                <w:szCs w:val="32"/>
              </w:rPr>
              <w:t>)</w:t>
            </w:r>
          </w:p>
        </w:tc>
      </w:tr>
      <w:tr w:rsidR="00A0020E" w:rsidRPr="00CC14AE" w14:paraId="5F5A2411" w14:textId="77777777" w:rsidTr="00A0020E">
        <w:trPr>
          <w:trHeight w:val="132"/>
        </w:trPr>
        <w:tc>
          <w:tcPr>
            <w:tcW w:w="1133" w:type="dxa"/>
            <w:vAlign w:val="center"/>
          </w:tcPr>
          <w:p w14:paraId="5D711359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7-10 лет</w:t>
            </w:r>
          </w:p>
        </w:tc>
        <w:tc>
          <w:tcPr>
            <w:tcW w:w="7806" w:type="dxa"/>
            <w:gridSpan w:val="2"/>
            <w:vAlign w:val="center"/>
          </w:tcPr>
          <w:p w14:paraId="56002A0D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9,</w:t>
            </w:r>
            <w:r w:rsidRPr="00CC14AE">
              <w:rPr>
                <w:rFonts w:ascii="Times New Roman" w:hAnsi="Times New Roman"/>
                <w:sz w:val="24"/>
                <w:szCs w:val="32"/>
                <w:lang w:val="en-US"/>
              </w:rPr>
              <w:t>84</w:t>
            </w:r>
          </w:p>
        </w:tc>
      </w:tr>
      <w:tr w:rsidR="00A0020E" w:rsidRPr="00CC14AE" w14:paraId="018DEE9C" w14:textId="77777777" w:rsidTr="00A0020E">
        <w:trPr>
          <w:trHeight w:val="163"/>
        </w:trPr>
        <w:tc>
          <w:tcPr>
            <w:tcW w:w="1133" w:type="dxa"/>
            <w:vAlign w:val="center"/>
          </w:tcPr>
          <w:p w14:paraId="202676DF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11-13 лет</w:t>
            </w:r>
          </w:p>
        </w:tc>
        <w:tc>
          <w:tcPr>
            <w:tcW w:w="7806" w:type="dxa"/>
            <w:gridSpan w:val="2"/>
            <w:vAlign w:val="center"/>
          </w:tcPr>
          <w:p w14:paraId="7EAB028E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10,</w:t>
            </w:r>
            <w:r w:rsidRPr="00CC14AE">
              <w:rPr>
                <w:rFonts w:ascii="Times New Roman" w:hAnsi="Times New Roman"/>
                <w:sz w:val="24"/>
                <w:szCs w:val="32"/>
                <w:lang w:val="en-US"/>
              </w:rPr>
              <w:t>66</w:t>
            </w:r>
          </w:p>
        </w:tc>
      </w:tr>
      <w:tr w:rsidR="00A0020E" w:rsidRPr="00CC14AE" w14:paraId="62CD55FD" w14:textId="77777777" w:rsidTr="00A0020E">
        <w:trPr>
          <w:trHeight w:val="193"/>
        </w:trPr>
        <w:tc>
          <w:tcPr>
            <w:tcW w:w="1133" w:type="dxa"/>
            <w:vAlign w:val="center"/>
          </w:tcPr>
          <w:p w14:paraId="3D07953D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14-17 лет</w:t>
            </w:r>
          </w:p>
        </w:tc>
        <w:tc>
          <w:tcPr>
            <w:tcW w:w="7806" w:type="dxa"/>
            <w:gridSpan w:val="2"/>
            <w:vAlign w:val="center"/>
          </w:tcPr>
          <w:p w14:paraId="66F51256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1</w:t>
            </w:r>
            <w:r w:rsidRPr="00CC14AE">
              <w:rPr>
                <w:rFonts w:ascii="Times New Roman" w:hAnsi="Times New Roman"/>
                <w:sz w:val="24"/>
                <w:szCs w:val="32"/>
                <w:lang w:val="en-US"/>
              </w:rPr>
              <w:t>1</w:t>
            </w:r>
            <w:r w:rsidRPr="00CC14AE">
              <w:rPr>
                <w:rFonts w:ascii="Times New Roman" w:hAnsi="Times New Roman"/>
                <w:sz w:val="24"/>
                <w:szCs w:val="32"/>
                <w:lang w:val="be-BY"/>
              </w:rPr>
              <w:t>,</w:t>
            </w:r>
            <w:r w:rsidRPr="00CC14AE">
              <w:rPr>
                <w:rFonts w:ascii="Times New Roman" w:hAnsi="Times New Roman"/>
                <w:sz w:val="24"/>
                <w:szCs w:val="32"/>
                <w:lang w:val="en-US"/>
              </w:rPr>
              <w:t>18</w:t>
            </w:r>
          </w:p>
        </w:tc>
      </w:tr>
      <w:tr w:rsidR="00A0020E" w:rsidRPr="00CC14AE" w14:paraId="20E32D9B" w14:textId="77777777" w:rsidTr="00A0020E">
        <w:trPr>
          <w:trHeight w:val="268"/>
        </w:trPr>
        <w:tc>
          <w:tcPr>
            <w:tcW w:w="8940" w:type="dxa"/>
            <w:gridSpan w:val="3"/>
            <w:vAlign w:val="center"/>
          </w:tcPr>
          <w:p w14:paraId="7A68C890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согласно Приложению 6</w:t>
            </w:r>
          </w:p>
        </w:tc>
      </w:tr>
      <w:tr w:rsidR="00A0020E" w:rsidRPr="00CC14AE" w14:paraId="0E68C8B4" w14:textId="77777777" w:rsidTr="00A0020E">
        <w:trPr>
          <w:trHeight w:val="70"/>
        </w:trPr>
        <w:tc>
          <w:tcPr>
            <w:tcW w:w="1133" w:type="dxa"/>
            <w:vMerge w:val="restart"/>
            <w:vAlign w:val="center"/>
          </w:tcPr>
          <w:p w14:paraId="46595F5C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 xml:space="preserve">1-5 </w:t>
            </w:r>
            <w:proofErr w:type="spellStart"/>
            <w:r w:rsidRPr="00CC14AE">
              <w:rPr>
                <w:rFonts w:ascii="Times New Roman" w:hAnsi="Times New Roman"/>
                <w:sz w:val="24"/>
                <w:szCs w:val="32"/>
              </w:rPr>
              <w:t>кл</w:t>
            </w:r>
            <w:proofErr w:type="spellEnd"/>
            <w:r w:rsidRPr="00CC14AE">
              <w:rPr>
                <w:rFonts w:ascii="Times New Roman" w:hAnsi="Times New Roman"/>
                <w:sz w:val="24"/>
                <w:szCs w:val="32"/>
              </w:rPr>
              <w:t xml:space="preserve"> </w:t>
            </w:r>
          </w:p>
          <w:p w14:paraId="6DAC3445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(6-11 лет)</w:t>
            </w:r>
          </w:p>
        </w:tc>
        <w:tc>
          <w:tcPr>
            <w:tcW w:w="698" w:type="dxa"/>
            <w:vMerge w:val="restart"/>
            <w:vAlign w:val="center"/>
          </w:tcPr>
          <w:p w14:paraId="025E31D5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1,2 смена</w:t>
            </w:r>
          </w:p>
        </w:tc>
        <w:tc>
          <w:tcPr>
            <w:tcW w:w="7108" w:type="dxa"/>
            <w:vAlign w:val="center"/>
          </w:tcPr>
          <w:p w14:paraId="72AA681B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 xml:space="preserve">2 Завтрак – 2,41 </w:t>
            </w:r>
          </w:p>
        </w:tc>
      </w:tr>
      <w:tr w:rsidR="00A0020E" w:rsidRPr="00CC14AE" w14:paraId="6A080FE1" w14:textId="77777777" w:rsidTr="00A0020E">
        <w:trPr>
          <w:trHeight w:val="70"/>
        </w:trPr>
        <w:tc>
          <w:tcPr>
            <w:tcW w:w="1133" w:type="dxa"/>
            <w:vMerge/>
            <w:vAlign w:val="center"/>
          </w:tcPr>
          <w:p w14:paraId="64E8535E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698" w:type="dxa"/>
            <w:vMerge/>
            <w:vAlign w:val="center"/>
          </w:tcPr>
          <w:p w14:paraId="3FD31CE8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7108" w:type="dxa"/>
            <w:vAlign w:val="center"/>
          </w:tcPr>
          <w:p w14:paraId="2108CF5E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 xml:space="preserve">Обед – 3,45 </w:t>
            </w:r>
          </w:p>
        </w:tc>
      </w:tr>
      <w:tr w:rsidR="00A0020E" w:rsidRPr="00CC14AE" w14:paraId="72F62327" w14:textId="77777777" w:rsidTr="00A0020E">
        <w:trPr>
          <w:trHeight w:val="70"/>
        </w:trPr>
        <w:tc>
          <w:tcPr>
            <w:tcW w:w="1133" w:type="dxa"/>
            <w:vMerge/>
            <w:vAlign w:val="center"/>
          </w:tcPr>
          <w:p w14:paraId="5256168F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698" w:type="dxa"/>
            <w:vMerge/>
            <w:vAlign w:val="center"/>
          </w:tcPr>
          <w:p w14:paraId="4BAC5466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7108" w:type="dxa"/>
            <w:vAlign w:val="center"/>
          </w:tcPr>
          <w:p w14:paraId="2D2EAED6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Полдник (не уплотненный) – 1,03</w:t>
            </w:r>
          </w:p>
        </w:tc>
      </w:tr>
      <w:tr w:rsidR="00A0020E" w:rsidRPr="00CC14AE" w14:paraId="7160C0FB" w14:textId="77777777" w:rsidTr="00A0020E">
        <w:trPr>
          <w:trHeight w:val="112"/>
        </w:trPr>
        <w:tc>
          <w:tcPr>
            <w:tcW w:w="1133" w:type="dxa"/>
            <w:vMerge/>
            <w:vAlign w:val="center"/>
          </w:tcPr>
          <w:p w14:paraId="67AF8015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698" w:type="dxa"/>
            <w:vMerge/>
            <w:vAlign w:val="center"/>
          </w:tcPr>
          <w:p w14:paraId="52D19BA4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7108" w:type="dxa"/>
            <w:vAlign w:val="center"/>
          </w:tcPr>
          <w:p w14:paraId="4E4CBFA3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 xml:space="preserve">В день (общая сумма) – </w:t>
            </w:r>
            <w:r w:rsidRPr="00CC14AE">
              <w:rPr>
                <w:rFonts w:ascii="Times New Roman" w:hAnsi="Times New Roman"/>
                <w:b/>
                <w:bCs/>
                <w:sz w:val="24"/>
                <w:szCs w:val="32"/>
              </w:rPr>
              <w:t>6,89</w:t>
            </w:r>
          </w:p>
        </w:tc>
      </w:tr>
      <w:tr w:rsidR="00A0020E" w:rsidRPr="00CC14AE" w14:paraId="7E7BA555" w14:textId="77777777" w:rsidTr="00A0020E">
        <w:trPr>
          <w:trHeight w:val="70"/>
        </w:trPr>
        <w:tc>
          <w:tcPr>
            <w:tcW w:w="1133" w:type="dxa"/>
            <w:vMerge w:val="restart"/>
            <w:vAlign w:val="center"/>
          </w:tcPr>
          <w:p w14:paraId="27D84530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6-8 класс</w:t>
            </w:r>
          </w:p>
          <w:p w14:paraId="2EE2FA69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 xml:space="preserve"> (11-14 лет)</w:t>
            </w:r>
          </w:p>
        </w:tc>
        <w:tc>
          <w:tcPr>
            <w:tcW w:w="698" w:type="dxa"/>
            <w:vMerge w:val="restart"/>
            <w:vAlign w:val="center"/>
          </w:tcPr>
          <w:p w14:paraId="54AD5BEB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1,2 смена</w:t>
            </w:r>
          </w:p>
        </w:tc>
        <w:tc>
          <w:tcPr>
            <w:tcW w:w="7108" w:type="dxa"/>
            <w:vAlign w:val="center"/>
          </w:tcPr>
          <w:p w14:paraId="19AC350B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2 Завтрак – 2,64</w:t>
            </w:r>
          </w:p>
        </w:tc>
      </w:tr>
      <w:tr w:rsidR="00A0020E" w:rsidRPr="00CC14AE" w14:paraId="31648107" w14:textId="77777777" w:rsidTr="00A0020E">
        <w:trPr>
          <w:trHeight w:val="104"/>
        </w:trPr>
        <w:tc>
          <w:tcPr>
            <w:tcW w:w="1133" w:type="dxa"/>
            <w:vMerge/>
            <w:vAlign w:val="center"/>
          </w:tcPr>
          <w:p w14:paraId="6882B2E0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698" w:type="dxa"/>
            <w:vMerge/>
            <w:vAlign w:val="center"/>
          </w:tcPr>
          <w:p w14:paraId="79152518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7108" w:type="dxa"/>
            <w:vAlign w:val="center"/>
          </w:tcPr>
          <w:p w14:paraId="3B3D153C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Обед – 3,77</w:t>
            </w:r>
          </w:p>
        </w:tc>
      </w:tr>
      <w:tr w:rsidR="00A0020E" w:rsidRPr="00CC14AE" w14:paraId="742579F8" w14:textId="77777777" w:rsidTr="00A0020E">
        <w:trPr>
          <w:trHeight w:val="150"/>
        </w:trPr>
        <w:tc>
          <w:tcPr>
            <w:tcW w:w="1133" w:type="dxa"/>
            <w:vMerge/>
            <w:vAlign w:val="center"/>
          </w:tcPr>
          <w:p w14:paraId="77B6C866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698" w:type="dxa"/>
            <w:vMerge/>
            <w:vAlign w:val="center"/>
          </w:tcPr>
          <w:p w14:paraId="3A32EF9C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7108" w:type="dxa"/>
            <w:vAlign w:val="center"/>
          </w:tcPr>
          <w:p w14:paraId="4F1F0591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Полдник (не уплотненный) – 1,13</w:t>
            </w:r>
          </w:p>
        </w:tc>
      </w:tr>
      <w:tr w:rsidR="00A0020E" w:rsidRPr="00CC14AE" w14:paraId="51006117" w14:textId="77777777" w:rsidTr="00A0020E">
        <w:trPr>
          <w:trHeight w:val="366"/>
        </w:trPr>
        <w:tc>
          <w:tcPr>
            <w:tcW w:w="1133" w:type="dxa"/>
            <w:vMerge/>
            <w:vAlign w:val="center"/>
          </w:tcPr>
          <w:p w14:paraId="5CC50751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698" w:type="dxa"/>
            <w:vMerge/>
            <w:vAlign w:val="center"/>
          </w:tcPr>
          <w:p w14:paraId="0DB6A1BE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7108" w:type="dxa"/>
            <w:vAlign w:val="center"/>
          </w:tcPr>
          <w:p w14:paraId="3267BE68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 xml:space="preserve">В день (общая сумма) – </w:t>
            </w:r>
            <w:r w:rsidRPr="00CC14AE">
              <w:rPr>
                <w:rFonts w:ascii="Times New Roman" w:hAnsi="Times New Roman"/>
                <w:b/>
                <w:bCs/>
                <w:sz w:val="24"/>
                <w:szCs w:val="32"/>
              </w:rPr>
              <w:t>7,54</w:t>
            </w:r>
          </w:p>
        </w:tc>
      </w:tr>
      <w:tr w:rsidR="00A0020E" w:rsidRPr="00CC14AE" w14:paraId="04C800D8" w14:textId="77777777" w:rsidTr="00A0020E">
        <w:trPr>
          <w:trHeight w:val="142"/>
        </w:trPr>
        <w:tc>
          <w:tcPr>
            <w:tcW w:w="1133" w:type="dxa"/>
            <w:vMerge w:val="restart"/>
            <w:vAlign w:val="center"/>
          </w:tcPr>
          <w:p w14:paraId="169989DF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9-11 класс</w:t>
            </w:r>
          </w:p>
          <w:p w14:paraId="1B4AF3AD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 xml:space="preserve"> (14-18 лет)</w:t>
            </w:r>
          </w:p>
        </w:tc>
        <w:tc>
          <w:tcPr>
            <w:tcW w:w="698" w:type="dxa"/>
            <w:vMerge w:val="restart"/>
            <w:vAlign w:val="center"/>
          </w:tcPr>
          <w:p w14:paraId="2572E826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1 смена</w:t>
            </w:r>
          </w:p>
        </w:tc>
        <w:tc>
          <w:tcPr>
            <w:tcW w:w="7108" w:type="dxa"/>
            <w:vAlign w:val="center"/>
          </w:tcPr>
          <w:p w14:paraId="4440CB67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2 Завтрак – 2,84</w:t>
            </w:r>
          </w:p>
        </w:tc>
      </w:tr>
      <w:tr w:rsidR="00A0020E" w:rsidRPr="00CC14AE" w14:paraId="4C02510D" w14:textId="77777777" w:rsidTr="00A0020E">
        <w:trPr>
          <w:trHeight w:val="216"/>
        </w:trPr>
        <w:tc>
          <w:tcPr>
            <w:tcW w:w="1133" w:type="dxa"/>
            <w:vMerge/>
            <w:vAlign w:val="center"/>
          </w:tcPr>
          <w:p w14:paraId="07D50A75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698" w:type="dxa"/>
            <w:vMerge/>
            <w:vAlign w:val="center"/>
          </w:tcPr>
          <w:p w14:paraId="12FECF86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7108" w:type="dxa"/>
            <w:vAlign w:val="center"/>
          </w:tcPr>
          <w:p w14:paraId="546BF0D0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Обед – 4,07</w:t>
            </w:r>
          </w:p>
        </w:tc>
      </w:tr>
      <w:tr w:rsidR="00A0020E" w:rsidRPr="00CC14AE" w14:paraId="27D4C806" w14:textId="77777777" w:rsidTr="00A0020E">
        <w:trPr>
          <w:trHeight w:val="133"/>
        </w:trPr>
        <w:tc>
          <w:tcPr>
            <w:tcW w:w="1133" w:type="dxa"/>
            <w:vMerge/>
            <w:vAlign w:val="center"/>
          </w:tcPr>
          <w:p w14:paraId="0FEC325F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698" w:type="dxa"/>
            <w:vMerge/>
            <w:vAlign w:val="center"/>
          </w:tcPr>
          <w:p w14:paraId="73552766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7108" w:type="dxa"/>
            <w:vAlign w:val="center"/>
          </w:tcPr>
          <w:p w14:paraId="24D5596F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>Полдник (не уплотненный) – 1,22</w:t>
            </w:r>
          </w:p>
        </w:tc>
      </w:tr>
      <w:tr w:rsidR="00A0020E" w:rsidRPr="00CC14AE" w14:paraId="46D454F8" w14:textId="77777777" w:rsidTr="00A0020E">
        <w:trPr>
          <w:trHeight w:val="466"/>
        </w:trPr>
        <w:tc>
          <w:tcPr>
            <w:tcW w:w="1133" w:type="dxa"/>
            <w:vMerge/>
            <w:vAlign w:val="center"/>
          </w:tcPr>
          <w:p w14:paraId="290A59B6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698" w:type="dxa"/>
            <w:vMerge/>
            <w:vAlign w:val="center"/>
          </w:tcPr>
          <w:p w14:paraId="0D205231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</w:p>
        </w:tc>
        <w:tc>
          <w:tcPr>
            <w:tcW w:w="7108" w:type="dxa"/>
            <w:vAlign w:val="center"/>
          </w:tcPr>
          <w:p w14:paraId="2BFDE8AF" w14:textId="77777777" w:rsidR="00A0020E" w:rsidRPr="00CC14AE" w:rsidRDefault="00A0020E" w:rsidP="00A002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CC14AE">
              <w:rPr>
                <w:rFonts w:ascii="Times New Roman" w:hAnsi="Times New Roman"/>
                <w:sz w:val="24"/>
                <w:szCs w:val="32"/>
              </w:rPr>
              <w:t xml:space="preserve">В день (общая сумма) – </w:t>
            </w:r>
            <w:r w:rsidRPr="00CC14AE">
              <w:rPr>
                <w:rFonts w:ascii="Times New Roman" w:hAnsi="Times New Roman"/>
                <w:b/>
                <w:bCs/>
                <w:sz w:val="24"/>
                <w:szCs w:val="32"/>
              </w:rPr>
              <w:t>8,13</w:t>
            </w:r>
          </w:p>
        </w:tc>
      </w:tr>
    </w:tbl>
    <w:p w14:paraId="00ED8BB8" w14:textId="6EA808A5" w:rsidR="0074232E" w:rsidRPr="00CC14AE" w:rsidRDefault="00206F01" w:rsidP="00206F01">
      <w:pPr>
        <w:ind w:firstLine="284"/>
        <w:rPr>
          <w:rFonts w:ascii="Times New Roman" w:hAnsi="Times New Roman"/>
          <w:sz w:val="36"/>
          <w:szCs w:val="24"/>
        </w:rPr>
      </w:pPr>
      <w:r w:rsidRPr="00CC14AE">
        <w:rPr>
          <w:rFonts w:ascii="Times New Roman" w:hAnsi="Times New Roman"/>
          <w:sz w:val="36"/>
          <w:szCs w:val="24"/>
        </w:rPr>
        <w:t>в редакции постановления Совета Министров Республики Беларусь 05.08.2026 № 400</w:t>
      </w:r>
    </w:p>
    <w:p w14:paraId="7B5B236B" w14:textId="77777777" w:rsidR="00A1491D" w:rsidRPr="00CC14AE" w:rsidRDefault="00A1491D" w:rsidP="00A1491D">
      <w:pPr>
        <w:jc w:val="right"/>
        <w:rPr>
          <w:sz w:val="40"/>
          <w:szCs w:val="28"/>
        </w:rPr>
      </w:pPr>
    </w:p>
    <w:p w14:paraId="02B3BD89" w14:textId="77777777" w:rsidR="00A1491D" w:rsidRPr="00CC14AE" w:rsidRDefault="00A1491D" w:rsidP="00A1491D">
      <w:pPr>
        <w:rPr>
          <w:rFonts w:ascii="Times New Roman" w:hAnsi="Times New Roman"/>
          <w:sz w:val="36"/>
          <w:szCs w:val="24"/>
        </w:rPr>
      </w:pPr>
    </w:p>
    <w:p w14:paraId="38BE6022" w14:textId="77777777" w:rsidR="00A1491D" w:rsidRPr="00CC14AE" w:rsidRDefault="00A1491D" w:rsidP="00A1491D">
      <w:pPr>
        <w:rPr>
          <w:sz w:val="36"/>
          <w:szCs w:val="24"/>
        </w:rPr>
      </w:pPr>
    </w:p>
    <w:p w14:paraId="5235321F" w14:textId="77777777" w:rsidR="00A1491D" w:rsidRPr="00CC14AE" w:rsidRDefault="00A1491D" w:rsidP="00A1491D">
      <w:pPr>
        <w:rPr>
          <w:sz w:val="36"/>
          <w:szCs w:val="24"/>
        </w:rPr>
      </w:pPr>
    </w:p>
    <w:p w14:paraId="2B893E60" w14:textId="77777777" w:rsidR="00A1491D" w:rsidRPr="00CC14AE" w:rsidRDefault="00A1491D" w:rsidP="00A1491D">
      <w:pPr>
        <w:rPr>
          <w:sz w:val="36"/>
          <w:szCs w:val="24"/>
        </w:rPr>
      </w:pPr>
    </w:p>
    <w:p w14:paraId="3E5AE7BF" w14:textId="77777777" w:rsidR="00A1491D" w:rsidRPr="00CC14AE" w:rsidRDefault="00A1491D" w:rsidP="00A1491D">
      <w:pPr>
        <w:rPr>
          <w:sz w:val="36"/>
          <w:szCs w:val="24"/>
        </w:rPr>
      </w:pPr>
    </w:p>
    <w:p w14:paraId="0943B68F" w14:textId="77777777" w:rsidR="00A1491D" w:rsidRPr="00CC14AE" w:rsidRDefault="00A1491D" w:rsidP="00A1491D">
      <w:pPr>
        <w:rPr>
          <w:sz w:val="36"/>
          <w:szCs w:val="24"/>
        </w:rPr>
      </w:pPr>
    </w:p>
    <w:p w14:paraId="17526EDB" w14:textId="77777777" w:rsidR="00A1491D" w:rsidRPr="00CC14AE" w:rsidRDefault="00A1491D" w:rsidP="00A1491D">
      <w:pPr>
        <w:rPr>
          <w:sz w:val="36"/>
          <w:szCs w:val="24"/>
        </w:rPr>
      </w:pPr>
    </w:p>
    <w:p w14:paraId="7A800BB6" w14:textId="77777777" w:rsidR="00A1491D" w:rsidRPr="00CC14AE" w:rsidRDefault="00A1491D" w:rsidP="00A1491D">
      <w:pPr>
        <w:rPr>
          <w:sz w:val="36"/>
          <w:szCs w:val="24"/>
        </w:rPr>
      </w:pPr>
    </w:p>
    <w:sectPr w:rsidR="00A1491D" w:rsidRPr="00CC1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3DD"/>
    <w:rsid w:val="001543DD"/>
    <w:rsid w:val="00206F01"/>
    <w:rsid w:val="00546F6E"/>
    <w:rsid w:val="005F1F6E"/>
    <w:rsid w:val="006E5E30"/>
    <w:rsid w:val="0074232E"/>
    <w:rsid w:val="009C1E86"/>
    <w:rsid w:val="00A0020E"/>
    <w:rsid w:val="00A1491D"/>
    <w:rsid w:val="00BF2A8C"/>
    <w:rsid w:val="00CC14AE"/>
    <w:rsid w:val="00CE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28E57"/>
  <w15:chartTrackingRefBased/>
  <w15:docId w15:val="{9C1B9278-0540-49EF-8E6A-BB824B04D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F0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43D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3D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3D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3D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43D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3D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43D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43D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43D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3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43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43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43DD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43DD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43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43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43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43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4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54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43D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54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43D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543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43D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543D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43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543D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1543D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Алексей</cp:lastModifiedBy>
  <cp:revision>3</cp:revision>
  <dcterms:created xsi:type="dcterms:W3CDTF">2026-08-28T09:36:00Z</dcterms:created>
  <dcterms:modified xsi:type="dcterms:W3CDTF">2026-09-09T06:58:00Z</dcterms:modified>
</cp:coreProperties>
</file>