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 1</w:t>
      </w:r>
    </w:p>
    <w:p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</w:t>
      </w:r>
      <w:r w:rsidR="00D14745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 w:rsidR="00D14745"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 w:rsidR="0042195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учебном году в учреждения высшего образования Республики Казахстан</w:t>
      </w:r>
    </w:p>
    <w:p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Правительством Республики Казахстан о сотрудничестве в области высшего и послевузовского образования от 10.07.2009 для граждан Республики Беларусь могут быть выделены:</w:t>
      </w: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3 места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для обучения по образовательным программам высшего образования I ступени;</w:t>
      </w: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</w:t>
      </w:r>
      <w:r>
        <w:rPr>
          <w:rFonts w:ascii="Times New Roman" w:eastAsia="Times New Roman" w:hAnsi="Times New Roman"/>
          <w:sz w:val="30"/>
          <w:szCs w:val="30"/>
          <w:lang w:val="en-US" w:eastAsia="ru-RU"/>
        </w:rPr>
        <w:t>II</w:t>
      </w:r>
      <w:r w:rsidRPr="00BF45B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ступени (магистратура);</w:t>
      </w: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соискания ученой степени кандидата наук (аспирантура).</w:t>
      </w: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Казахстан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Казахстанская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Казахстан, при этом оплата проживания в студенческом общежитии осуществляется в размере, установленном для граждан Республики Казахстан. </w:t>
      </w: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BF45BA" w:rsidRDefault="00BF45BA" w:rsidP="00BF45BA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/>
          <w:sz w:val="30"/>
          <w:szCs w:val="30"/>
          <w:highlight w:val="yellow"/>
        </w:rPr>
      </w:pPr>
    </w:p>
    <w:p w:rsidR="00BF45BA" w:rsidRDefault="00BF45BA" w:rsidP="00BF45BA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/>
          <w:sz w:val="30"/>
          <w:szCs w:val="30"/>
          <w:highlight w:val="yellow"/>
        </w:rPr>
      </w:pPr>
    </w:p>
    <w:p w:rsidR="00BF45BA" w:rsidRDefault="00BF45BA" w:rsidP="00BF45BA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/>
          <w:sz w:val="30"/>
          <w:szCs w:val="30"/>
          <w:highlight w:val="yellow"/>
        </w:rPr>
      </w:pPr>
    </w:p>
    <w:p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BF45BA" w:rsidRDefault="00BF45BA" w:rsidP="00BF45BA">
      <w:pPr>
        <w:spacing w:after="0" w:line="240" w:lineRule="auto"/>
        <w:rPr>
          <w:rFonts w:ascii="Times New Roman" w:hAnsi="Times New Roman"/>
          <w:sz w:val="30"/>
          <w:szCs w:val="30"/>
          <w:highlight w:val="yellow"/>
        </w:rPr>
      </w:pPr>
      <w:r>
        <w:rPr>
          <w:rFonts w:ascii="Times New Roman" w:hAnsi="Times New Roman"/>
          <w:sz w:val="30"/>
          <w:szCs w:val="30"/>
          <w:highlight w:val="yellow"/>
        </w:rPr>
        <w:br w:type="page"/>
      </w:r>
    </w:p>
    <w:p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№ 2</w:t>
      </w:r>
    </w:p>
    <w:p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="00D14745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 w:rsidR="00D14745"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учебном году в учреждения высшего образования Кыргызской Республики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Кыргызской Республики и Правительством Республики Беларусь о сотрудничестве в области образования и науки от 04.07.2006 для граждан Республики Беларусь могут быть выделены:</w:t>
      </w: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3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 ступени;</w:t>
      </w: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мест </w:t>
      </w:r>
      <w:r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для </w:t>
      </w:r>
      <w:r>
        <w:rPr>
          <w:rFonts w:ascii="Times New Roman" w:eastAsia="Times New Roman" w:hAnsi="Times New Roman"/>
          <w:bCs/>
          <w:iCs/>
          <w:sz w:val="30"/>
          <w:szCs w:val="30"/>
        </w:rPr>
        <w:t>обучающихся</w:t>
      </w:r>
      <w:r>
        <w:rPr>
          <w:rFonts w:ascii="Times New Roman" w:eastAsia="Times New Roman" w:hAnsi="Times New Roman"/>
          <w:sz w:val="30"/>
          <w:szCs w:val="30"/>
        </w:rPr>
        <w:t xml:space="preserve"> по образовательным программам </w:t>
      </w:r>
      <w:r>
        <w:rPr>
          <w:rFonts w:ascii="Times New Roman" w:eastAsia="Times New Roman" w:hAnsi="Times New Roman"/>
          <w:sz w:val="30"/>
          <w:szCs w:val="30"/>
          <w:lang w:val="en-US"/>
        </w:rPr>
        <w:t>I</w:t>
      </w:r>
      <w:r>
        <w:rPr>
          <w:rFonts w:ascii="Times New Roman" w:eastAsia="Times New Roman" w:hAnsi="Times New Roman"/>
          <w:sz w:val="30"/>
          <w:szCs w:val="30"/>
        </w:rPr>
        <w:t xml:space="preserve"> ступени послевузовского образования (аспирантура), докторантов, стажеров;</w:t>
      </w: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</w:rPr>
        <w:t>2 места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bCs/>
          <w:iCs/>
          <w:sz w:val="30"/>
          <w:szCs w:val="30"/>
        </w:rPr>
        <w:t>для педагогических работников</w:t>
      </w:r>
      <w:r>
        <w:rPr>
          <w:rFonts w:ascii="Times New Roman" w:eastAsia="Times New Roman" w:hAnsi="Times New Roman"/>
          <w:b/>
          <w:i/>
          <w:sz w:val="30"/>
          <w:szCs w:val="30"/>
        </w:rPr>
        <w:t>,</w:t>
      </w:r>
      <w:r>
        <w:rPr>
          <w:rFonts w:ascii="Times New Roman" w:eastAsia="Times New Roman" w:hAnsi="Times New Roman"/>
          <w:sz w:val="30"/>
          <w:szCs w:val="30"/>
        </w:rPr>
        <w:t xml:space="preserve"> направляемых для повышения квалификации.</w:t>
      </w: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Кыргызской Республики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Кыргызская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Кыргызской Республики, при этом оплата проживания в студенческом общежитии осуществляется в размере, установленном для граждан Кыргызской Республики.</w:t>
      </w:r>
      <w:r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</w:t>
      </w: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BF45BA" w:rsidRDefault="00BF45BA" w:rsidP="00BF45BA">
      <w:pPr>
        <w:spacing w:after="0" w:line="240" w:lineRule="auto"/>
        <w:rPr>
          <w:rFonts w:ascii="Times New Roman" w:hAnsi="Times New Roman"/>
          <w:sz w:val="30"/>
          <w:szCs w:val="30"/>
          <w:highlight w:val="yellow"/>
        </w:rPr>
      </w:pPr>
      <w:r>
        <w:rPr>
          <w:rFonts w:ascii="Times New Roman" w:hAnsi="Times New Roman"/>
          <w:sz w:val="30"/>
          <w:szCs w:val="30"/>
          <w:highlight w:val="yellow"/>
        </w:rPr>
        <w:br w:type="page"/>
      </w:r>
    </w:p>
    <w:p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№ 3</w:t>
      </w:r>
    </w:p>
    <w:p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="00D14745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 w:rsidR="00D14745"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учебном году в учреждения высшего образования Республики Таджикистан</w:t>
      </w:r>
    </w:p>
    <w:p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Республики Таджикистан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 сотрудничестве в сфере высшего и послевузовского образования от 31.05.2013 для граждан Республики Беларусь могут быть выделены:</w:t>
      </w: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 мест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 ступени;</w:t>
      </w: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II ступени (магистратура);</w:t>
      </w: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соискания степени кандидата наук (аспирантура).</w:t>
      </w: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Таджикистан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Таджикская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Республики Таджикистан, при этом оплата проживания в студенческом общежитии осуществляется в размере, установленном для граждан Республики Таджикистан.</w:t>
      </w:r>
      <w:r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</w:t>
      </w: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BF45BA" w:rsidRDefault="00BF45BA" w:rsidP="00BF45BA">
      <w:pPr>
        <w:spacing w:after="0" w:line="240" w:lineRule="auto"/>
        <w:rPr>
          <w:rFonts w:ascii="Times New Roman" w:hAnsi="Times New Roman"/>
          <w:sz w:val="30"/>
          <w:szCs w:val="30"/>
          <w:highlight w:val="yellow"/>
        </w:rPr>
      </w:pPr>
      <w:r>
        <w:rPr>
          <w:rFonts w:ascii="Times New Roman" w:hAnsi="Times New Roman"/>
          <w:sz w:val="30"/>
          <w:szCs w:val="30"/>
          <w:highlight w:val="yellow"/>
        </w:rPr>
        <w:br w:type="page"/>
      </w:r>
    </w:p>
    <w:p w:rsidR="00BF45BA" w:rsidRDefault="00BF45BA" w:rsidP="00BF45BA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№ 4</w:t>
      </w:r>
    </w:p>
    <w:p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="00D14745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 w:rsidR="00D14745"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учебном году в учреждения высшего образования Туркменистана</w:t>
      </w:r>
    </w:p>
    <w:p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Правительством Туркменистана в сфере образования от 27.04.2012 для граждан Республики Беларусь могут быть выделены:</w:t>
      </w: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30 мест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 ступени;</w:t>
      </w: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 мест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II ступени (магистратура); </w:t>
      </w: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мест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для получения послевузовского образования I ступени (аспирантура)/соискания ученой степени кандидата наук;</w:t>
      </w: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мест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для педагогических работников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направляемых для повышения квалификации, стажировки, переподготовки на срок от 1 до 24 месяцев.</w:t>
      </w: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Направляемые в Туркменистан белорусские обучающиеся должны, как правило, владеть туркменским языком. В случае необходимости, туркменская сторона готова обучить кандидатов туркменскому языку на платной основе сроком до одного года.</w:t>
      </w: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Туркменистана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Туркменская сторона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не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при этом оплата проживания в студенческом общежитии осуществляется в размере, установленном для иностранных граждан, плановая медицинская помощь оказывается в соответствии с законодательством Туркменистана, а скорая и неотложная медицинская помощь – беспрепятственно и бесплатно.</w:t>
      </w: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BF45BA" w:rsidRDefault="00BF45BA" w:rsidP="00BF45BA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:rsidR="00BF45BA" w:rsidRDefault="00BF45BA" w:rsidP="00BF45BA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:rsidR="00BF45BA" w:rsidRDefault="00BF45BA" w:rsidP="00BF45BA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:rsidR="00BF45BA" w:rsidRDefault="00BF45BA" w:rsidP="00BF45BA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:rsidR="00BF45BA" w:rsidRDefault="00BF45BA" w:rsidP="00BF45BA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</w:p>
    <w:p w:rsidR="00BF45BA" w:rsidRDefault="00BF45BA" w:rsidP="00BF45BA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BF45BA" w:rsidRDefault="00BF45BA" w:rsidP="00BF45BA">
      <w:pPr>
        <w:spacing w:after="0" w:line="240" w:lineRule="auto"/>
        <w:ind w:left="7079" w:firstLine="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№ 5</w:t>
      </w:r>
    </w:p>
    <w:p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Информация о приеме на обучение граждан Республики Беларусь в 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202</w:t>
      </w:r>
      <w:r w:rsidR="00D14745">
        <w:rPr>
          <w:rFonts w:ascii="Times New Roman" w:eastAsia="Times New Roman" w:hAnsi="Times New Roman"/>
          <w:b/>
          <w:sz w:val="30"/>
          <w:szCs w:val="30"/>
          <w:lang w:eastAsia="ru-RU"/>
        </w:rPr>
        <w:t>4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 w:rsidR="00D14745">
        <w:rPr>
          <w:rFonts w:ascii="Times New Roman" w:eastAsia="Times New Roman" w:hAnsi="Times New Roman"/>
          <w:b/>
          <w:sz w:val="30"/>
          <w:szCs w:val="30"/>
          <w:lang w:eastAsia="ru-RU"/>
        </w:rPr>
        <w:t>5</w:t>
      </w:r>
      <w:r w:rsidR="00DE5D2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учебном году в учреждения высшего образования Республики Молдова</w:t>
      </w:r>
    </w:p>
    <w:p w:rsidR="00BF45BA" w:rsidRDefault="00BF45BA" w:rsidP="00BF45B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Республики Молдова о сотрудничестве в сфере образования от 30.10.2018 для граждан Республики Беларусь могут быть выделены: </w:t>
      </w:r>
    </w:p>
    <w:p w:rsidR="00BF45BA" w:rsidRDefault="00BF45BA" w:rsidP="00BF45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 xml:space="preserve">2 места </w:t>
      </w:r>
      <w:r>
        <w:rPr>
          <w:rFonts w:ascii="Times New Roman" w:hAnsi="Times New Roman"/>
          <w:sz w:val="30"/>
          <w:szCs w:val="30"/>
          <w:lang w:eastAsia="ru-RU"/>
        </w:rPr>
        <w:t>для обучения по образовательным программам I ступени высшего образования;</w:t>
      </w: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</w:t>
      </w:r>
      <w: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высшего образования II ступени (магистратура);</w:t>
      </w: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на I ступени послевузовского образования (аспирантура).</w:t>
      </w: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Молдова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освобождаются от платы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за обучение, проведение научно-исследовательской работы, пользование библиотекой, учебными изданиями и оборудованием.</w:t>
      </w: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Молдавская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Молдова, при этом оплата проживания в студенческом общежитии осуществляется в размере, установленном для граждан Республики Молдова. </w:t>
      </w:r>
    </w:p>
    <w:p w:rsidR="00BF45BA" w:rsidRDefault="00BF45BA" w:rsidP="00BF45BA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Оплата расходов </w:t>
      </w:r>
      <w:r>
        <w:rPr>
          <w:rFonts w:ascii="Times New Roman" w:hAnsi="Times New Roman"/>
          <w:b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>
        <w:rPr>
          <w:rFonts w:ascii="Times New Roman" w:hAnsi="Times New Roman"/>
          <w:sz w:val="30"/>
          <w:szCs w:val="30"/>
          <w:lang w:eastAsia="ru-RU"/>
        </w:rPr>
        <w:t xml:space="preserve"> производится за счет собственных средств граждан Республики Беларусь.</w:t>
      </w:r>
    </w:p>
    <w:p w:rsidR="00D14745" w:rsidRDefault="00D14745" w:rsidP="00D14745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D14745" w:rsidRDefault="00D14745" w:rsidP="00D1474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BF45BA" w:rsidRPr="00200D8C" w:rsidRDefault="00D14745" w:rsidP="00D14745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200D8C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Наименование образовательных программ  дается в соответствии с текстами межправительственных соглашений</w:t>
      </w:r>
    </w:p>
    <w:p w:rsidR="00BF45BA" w:rsidRPr="00200D8C" w:rsidRDefault="00BF45BA" w:rsidP="00BF45BA">
      <w:pPr>
        <w:spacing w:after="0" w:line="240" w:lineRule="auto"/>
        <w:rPr>
          <w:rFonts w:ascii="Times New Roman" w:eastAsia="Times New Roman" w:hAnsi="Times New Roman"/>
          <w:b/>
          <w:bCs/>
          <w:sz w:val="30"/>
          <w:szCs w:val="30"/>
          <w:highlight w:val="yellow"/>
          <w:lang w:eastAsia="ru-RU"/>
        </w:rPr>
      </w:pPr>
      <w:r w:rsidRPr="00200D8C">
        <w:rPr>
          <w:rFonts w:ascii="Times New Roman" w:eastAsia="Times New Roman" w:hAnsi="Times New Roman"/>
          <w:b/>
          <w:bCs/>
          <w:sz w:val="30"/>
          <w:szCs w:val="30"/>
          <w:highlight w:val="yellow"/>
          <w:lang w:eastAsia="ru-RU"/>
        </w:rPr>
        <w:br w:type="page"/>
      </w:r>
    </w:p>
    <w:p w:rsidR="00BF45BA" w:rsidRDefault="00BF45BA" w:rsidP="00BF45BA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№ </w:t>
      </w:r>
      <w:r w:rsidR="00D14745">
        <w:rPr>
          <w:rFonts w:ascii="Times New Roman" w:hAnsi="Times New Roman"/>
          <w:sz w:val="30"/>
          <w:szCs w:val="30"/>
        </w:rPr>
        <w:t>6</w:t>
      </w:r>
    </w:p>
    <w:p w:rsidR="00BF45BA" w:rsidRDefault="00BF45BA" w:rsidP="00BF45BA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АНКЕТА-ЗАЯВЛЕНИЕ</w:t>
      </w:r>
    </w:p>
    <w:p w:rsidR="00BF45BA" w:rsidRDefault="00BF45BA" w:rsidP="00BF45BA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гражданина Республики Беларусь, для участия в конкурсном отборе по направлению на обучение в рамках международных договоров Республики Беларусь в сфере образования</w:t>
      </w:r>
    </w:p>
    <w:p w:rsidR="00BF45BA" w:rsidRDefault="00BF45BA" w:rsidP="00BF45BA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4"/>
          <w:szCs w:val="3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2"/>
        <w:gridCol w:w="2896"/>
        <w:gridCol w:w="2963"/>
        <w:gridCol w:w="2964"/>
      </w:tblGrid>
      <w:tr w:rsidR="00BF45BA" w:rsidTr="00BF45BA">
        <w:trPr>
          <w:trHeight w:val="133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BA" w:rsidRDefault="00BF45B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фото 3х4</w:t>
            </w:r>
          </w:p>
        </w:tc>
      </w:tr>
      <w:tr w:rsidR="00BF45BA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паспорта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:rsidTr="00BF45BA">
        <w:trPr>
          <w:trHeight w:val="36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:rsidTr="00BF45BA">
        <w:trPr>
          <w:trHeight w:val="1028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 (домашний номер телефона; мобильный номер телефона; адрес электронной почты)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иностранных языков (каких и на каком уровне)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направляющего учреждения образования, адрес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:rsidTr="00BF45BA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успеваемость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:rsidTr="00BF45BA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о предыдущем уровне образования (при наличии)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Приложить копию</w:t>
            </w:r>
          </w:p>
        </w:tc>
      </w:tr>
      <w:tr w:rsidR="00BF45BA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образовательной программы (бакалавриат, магистратура, аспирантура), тема стажировки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обучения (стажировки)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учреждения высшего образования,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котором  планируется обучение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F45BA" w:rsidRDefault="00BF45BA">
            <w:pPr>
              <w:spacing w:after="0" w:line="280" w:lineRule="exact"/>
              <w:rPr>
                <w:b/>
              </w:rPr>
            </w:pPr>
            <w:r>
              <w:rPr>
                <w:rStyle w:val="212pt0"/>
                <w:rFonts w:eastAsia="Calibri"/>
              </w:rPr>
              <w:t>Мотивационное эссе на  русском или белорусском  языках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:rsidR="00BF45BA" w:rsidRDefault="00BF45BA">
            <w:pPr>
              <w:spacing w:after="0" w:line="280" w:lineRule="exact"/>
              <w:rPr>
                <w:b/>
              </w:rPr>
            </w:pPr>
            <w:r>
              <w:rPr>
                <w:rStyle w:val="212pt0"/>
                <w:rFonts w:eastAsia="Calibri"/>
              </w:rPr>
              <w:t>Написать текст, 250-500 слов</w:t>
            </w:r>
          </w:p>
        </w:tc>
      </w:tr>
      <w:tr w:rsidR="00BF45BA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BF45BA" w:rsidRDefault="00BF45BA">
            <w:pPr>
              <w:spacing w:after="0" w:line="280" w:lineRule="exact"/>
              <w:rPr>
                <w:rStyle w:val="212pt0"/>
                <w:rFonts w:eastAsia="Calibri"/>
                <w:b w:val="0"/>
              </w:rPr>
            </w:pPr>
            <w:r>
              <w:rPr>
                <w:rStyle w:val="212pt0"/>
                <w:rFonts w:eastAsia="Calibri"/>
              </w:rPr>
              <w:t>Рекомендательное письмо учреждения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:rsidR="00BF45BA" w:rsidRDefault="00BF45BA">
            <w:pPr>
              <w:spacing w:after="0" w:line="280" w:lineRule="exact"/>
              <w:rPr>
                <w:rStyle w:val="212pt0"/>
                <w:rFonts w:eastAsia="Calibri"/>
                <w:b w:val="0"/>
              </w:rPr>
            </w:pPr>
            <w:r>
              <w:rPr>
                <w:rStyle w:val="212pt0"/>
                <w:rFonts w:eastAsia="Calibri"/>
              </w:rPr>
              <w:t xml:space="preserve">Приложить </w:t>
            </w:r>
          </w:p>
        </w:tc>
      </w:tr>
    </w:tbl>
    <w:p w:rsidR="00BF45BA" w:rsidRDefault="00BF45BA" w:rsidP="00BF45BA">
      <w:pPr>
        <w:pStyle w:val="ConsPlusNormal"/>
        <w:ind w:firstLine="539"/>
        <w:jc w:val="both"/>
      </w:pPr>
    </w:p>
    <w:p w:rsidR="00BF45BA" w:rsidRDefault="00BF45BA" w:rsidP="00BF45BA">
      <w:pPr>
        <w:pStyle w:val="ConsPlusNormal"/>
        <w:ind w:firstLine="539"/>
        <w:jc w:val="both"/>
      </w:pPr>
      <w:r>
        <w:t>Подпись ___________</w:t>
      </w:r>
      <w:r>
        <w:tab/>
      </w:r>
      <w:r>
        <w:tab/>
      </w:r>
      <w:r>
        <w:tab/>
      </w:r>
      <w:r>
        <w:tab/>
      </w:r>
      <w:r>
        <w:tab/>
        <w:t>Дата ___________</w:t>
      </w:r>
    </w:p>
    <w:p w:rsidR="00703A89" w:rsidRDefault="00703A89" w:rsidP="00703A89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  <w:bookmarkStart w:id="0" w:name="_Hlk96522769"/>
    </w:p>
    <w:p w:rsidR="00703A89" w:rsidRDefault="00703A89" w:rsidP="00703A89">
      <w:pPr>
        <w:spacing w:after="0" w:line="240" w:lineRule="auto"/>
        <w:jc w:val="right"/>
        <w:rPr>
          <w:rFonts w:ascii="Times New Roman" w:eastAsiaTheme="minorEastAsia" w:hAnsi="Times New Roman"/>
          <w:sz w:val="30"/>
          <w:szCs w:val="30"/>
          <w:lang w:eastAsia="ru-RU"/>
        </w:rPr>
      </w:pPr>
    </w:p>
    <w:p w:rsidR="00DB5E07" w:rsidRDefault="00DB5E07" w:rsidP="0008109F">
      <w:pPr>
        <w:pStyle w:val="af3"/>
        <w:shd w:val="clear" w:color="auto" w:fill="FFFFFF"/>
        <w:spacing w:before="0" w:beforeAutospacing="0" w:after="135" w:afterAutospacing="0"/>
        <w:jc w:val="both"/>
        <w:rPr>
          <w:i/>
          <w:color w:val="000000" w:themeColor="text1"/>
          <w:sz w:val="30"/>
          <w:szCs w:val="30"/>
        </w:rPr>
      </w:pPr>
      <w:bookmarkStart w:id="1" w:name="_GoBack"/>
      <w:bookmarkEnd w:id="1"/>
    </w:p>
    <w:bookmarkEnd w:id="0"/>
    <w:p w:rsidR="00664603" w:rsidRDefault="00664603" w:rsidP="00B159A9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i/>
          <w:color w:val="000000" w:themeColor="text1"/>
          <w:sz w:val="30"/>
          <w:szCs w:val="30"/>
        </w:rPr>
      </w:pPr>
    </w:p>
    <w:p w:rsidR="00664603" w:rsidRDefault="00664603" w:rsidP="00B159A9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i/>
          <w:color w:val="000000" w:themeColor="text1"/>
          <w:sz w:val="30"/>
          <w:szCs w:val="30"/>
        </w:rPr>
      </w:pPr>
    </w:p>
    <w:p w:rsidR="00664603" w:rsidRDefault="00664603" w:rsidP="00B159A9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i/>
          <w:color w:val="000000" w:themeColor="text1"/>
          <w:sz w:val="30"/>
          <w:szCs w:val="30"/>
        </w:rPr>
      </w:pPr>
    </w:p>
    <w:p w:rsidR="00664603" w:rsidRDefault="00664603" w:rsidP="00B159A9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i/>
          <w:color w:val="000000" w:themeColor="text1"/>
          <w:sz w:val="30"/>
          <w:szCs w:val="30"/>
        </w:rPr>
      </w:pPr>
    </w:p>
    <w:p w:rsidR="00664603" w:rsidRDefault="00664603" w:rsidP="00B159A9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i/>
          <w:color w:val="000000" w:themeColor="text1"/>
          <w:sz w:val="30"/>
          <w:szCs w:val="30"/>
        </w:rPr>
      </w:pPr>
    </w:p>
    <w:p w:rsidR="00664603" w:rsidRDefault="00664603" w:rsidP="00B159A9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i/>
          <w:color w:val="000000" w:themeColor="text1"/>
          <w:sz w:val="30"/>
          <w:szCs w:val="30"/>
        </w:rPr>
      </w:pPr>
    </w:p>
    <w:p w:rsidR="00664603" w:rsidRDefault="00664603" w:rsidP="00B159A9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i/>
          <w:color w:val="000000" w:themeColor="text1"/>
          <w:sz w:val="30"/>
          <w:szCs w:val="30"/>
        </w:rPr>
      </w:pPr>
    </w:p>
    <w:p w:rsidR="00664603" w:rsidRDefault="00664603" w:rsidP="00B159A9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i/>
          <w:color w:val="000000" w:themeColor="text1"/>
          <w:sz w:val="30"/>
          <w:szCs w:val="30"/>
        </w:rPr>
      </w:pPr>
    </w:p>
    <w:p w:rsidR="00664603" w:rsidRDefault="00664603" w:rsidP="00B159A9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i/>
          <w:color w:val="000000" w:themeColor="text1"/>
          <w:sz w:val="30"/>
          <w:szCs w:val="30"/>
        </w:rPr>
      </w:pPr>
    </w:p>
    <w:p w:rsidR="00664603" w:rsidRDefault="00664603" w:rsidP="00B159A9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i/>
          <w:color w:val="000000" w:themeColor="text1"/>
          <w:sz w:val="30"/>
          <w:szCs w:val="30"/>
        </w:rPr>
      </w:pPr>
    </w:p>
    <w:p w:rsidR="00664603" w:rsidRDefault="00664603" w:rsidP="00B159A9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i/>
          <w:color w:val="000000" w:themeColor="text1"/>
          <w:sz w:val="30"/>
          <w:szCs w:val="30"/>
        </w:rPr>
      </w:pPr>
    </w:p>
    <w:p w:rsidR="00664603" w:rsidRDefault="00664603" w:rsidP="00B159A9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i/>
          <w:color w:val="000000" w:themeColor="text1"/>
          <w:sz w:val="30"/>
          <w:szCs w:val="30"/>
        </w:rPr>
      </w:pPr>
    </w:p>
    <w:p w:rsidR="00664603" w:rsidRDefault="00664603" w:rsidP="00B159A9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i/>
          <w:color w:val="000000" w:themeColor="text1"/>
          <w:sz w:val="30"/>
          <w:szCs w:val="30"/>
        </w:rPr>
      </w:pPr>
    </w:p>
    <w:p w:rsidR="00664603" w:rsidRDefault="00664603" w:rsidP="00B159A9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i/>
          <w:color w:val="000000" w:themeColor="text1"/>
          <w:sz w:val="30"/>
          <w:szCs w:val="30"/>
        </w:rPr>
      </w:pPr>
    </w:p>
    <w:p w:rsidR="00664603" w:rsidRDefault="00664603" w:rsidP="00B159A9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i/>
          <w:color w:val="000000" w:themeColor="text1"/>
          <w:sz w:val="30"/>
          <w:szCs w:val="30"/>
        </w:rPr>
      </w:pPr>
    </w:p>
    <w:p w:rsidR="00664603" w:rsidRDefault="00664603" w:rsidP="00B159A9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i/>
          <w:color w:val="000000" w:themeColor="text1"/>
          <w:sz w:val="30"/>
          <w:szCs w:val="30"/>
        </w:rPr>
      </w:pPr>
    </w:p>
    <w:p w:rsidR="00664603" w:rsidRDefault="00664603" w:rsidP="00B159A9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i/>
          <w:color w:val="000000" w:themeColor="text1"/>
          <w:sz w:val="30"/>
          <w:szCs w:val="30"/>
        </w:rPr>
      </w:pPr>
    </w:p>
    <w:p w:rsidR="00664603" w:rsidRDefault="00664603" w:rsidP="00B159A9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i/>
          <w:color w:val="000000" w:themeColor="text1"/>
          <w:sz w:val="30"/>
          <w:szCs w:val="30"/>
        </w:rPr>
      </w:pPr>
    </w:p>
    <w:p w:rsidR="00664603" w:rsidRDefault="00664603" w:rsidP="00B159A9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i/>
          <w:color w:val="000000" w:themeColor="text1"/>
          <w:sz w:val="30"/>
          <w:szCs w:val="30"/>
        </w:rPr>
      </w:pPr>
    </w:p>
    <w:p w:rsidR="00664603" w:rsidRDefault="00664603" w:rsidP="00B159A9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i/>
          <w:color w:val="000000" w:themeColor="text1"/>
          <w:sz w:val="30"/>
          <w:szCs w:val="30"/>
        </w:rPr>
      </w:pPr>
    </w:p>
    <w:p w:rsidR="00664603" w:rsidRDefault="00664603" w:rsidP="00B159A9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i/>
          <w:color w:val="000000" w:themeColor="text1"/>
          <w:sz w:val="30"/>
          <w:szCs w:val="30"/>
        </w:rPr>
      </w:pPr>
    </w:p>
    <w:p w:rsidR="00664603" w:rsidRDefault="00664603" w:rsidP="00B159A9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i/>
          <w:color w:val="000000" w:themeColor="text1"/>
          <w:sz w:val="30"/>
          <w:szCs w:val="30"/>
        </w:rPr>
      </w:pPr>
    </w:p>
    <w:p w:rsidR="00664603" w:rsidRDefault="00664603" w:rsidP="00B159A9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i/>
          <w:color w:val="000000" w:themeColor="text1"/>
          <w:sz w:val="30"/>
          <w:szCs w:val="30"/>
        </w:rPr>
      </w:pPr>
    </w:p>
    <w:p w:rsidR="00664603" w:rsidRDefault="00664603" w:rsidP="00B159A9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i/>
          <w:color w:val="000000" w:themeColor="text1"/>
          <w:sz w:val="30"/>
          <w:szCs w:val="30"/>
        </w:rPr>
      </w:pPr>
    </w:p>
    <w:p w:rsidR="00664603" w:rsidRDefault="00664603" w:rsidP="00B159A9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i/>
          <w:color w:val="000000" w:themeColor="text1"/>
          <w:sz w:val="30"/>
          <w:szCs w:val="30"/>
        </w:rPr>
      </w:pPr>
    </w:p>
    <w:p w:rsidR="00664603" w:rsidRDefault="00664603" w:rsidP="00B159A9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i/>
          <w:color w:val="000000" w:themeColor="text1"/>
          <w:sz w:val="30"/>
          <w:szCs w:val="30"/>
        </w:rPr>
      </w:pPr>
    </w:p>
    <w:p w:rsidR="00664603" w:rsidRDefault="00664603" w:rsidP="00B159A9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i/>
          <w:color w:val="000000" w:themeColor="text1"/>
          <w:sz w:val="30"/>
          <w:szCs w:val="30"/>
        </w:rPr>
      </w:pPr>
    </w:p>
    <w:p w:rsidR="00664603" w:rsidRDefault="00664603" w:rsidP="00B159A9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i/>
          <w:color w:val="000000" w:themeColor="text1"/>
          <w:sz w:val="30"/>
          <w:szCs w:val="30"/>
        </w:rPr>
      </w:pPr>
    </w:p>
    <w:p w:rsidR="00664603" w:rsidRDefault="00664603" w:rsidP="00B159A9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i/>
          <w:color w:val="000000" w:themeColor="text1"/>
          <w:sz w:val="30"/>
          <w:szCs w:val="30"/>
        </w:rPr>
      </w:pPr>
    </w:p>
    <w:p w:rsidR="00664603" w:rsidRDefault="00664603" w:rsidP="00B159A9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i/>
          <w:color w:val="000000" w:themeColor="text1"/>
          <w:sz w:val="30"/>
          <w:szCs w:val="30"/>
        </w:rPr>
      </w:pPr>
    </w:p>
    <w:p w:rsidR="00664603" w:rsidRDefault="00664603" w:rsidP="00B159A9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i/>
          <w:color w:val="000000" w:themeColor="text1"/>
          <w:sz w:val="30"/>
          <w:szCs w:val="30"/>
        </w:rPr>
      </w:pPr>
    </w:p>
    <w:p w:rsidR="00664603" w:rsidRDefault="00664603" w:rsidP="00B159A9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i/>
          <w:color w:val="000000" w:themeColor="text1"/>
          <w:sz w:val="30"/>
          <w:szCs w:val="30"/>
        </w:rPr>
      </w:pPr>
    </w:p>
    <w:sectPr w:rsidR="00664603" w:rsidSect="00C55F2E">
      <w:headerReference w:type="even" r:id="rId8"/>
      <w:headerReference w:type="default" r:id="rId9"/>
      <w:pgSz w:w="11906" w:h="16838" w:code="9"/>
      <w:pgMar w:top="113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347" w:rsidRDefault="006C0347">
      <w:r>
        <w:separator/>
      </w:r>
    </w:p>
  </w:endnote>
  <w:endnote w:type="continuationSeparator" w:id="0">
    <w:p w:rsidR="006C0347" w:rsidRDefault="006C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347" w:rsidRDefault="006C0347">
      <w:r>
        <w:separator/>
      </w:r>
    </w:p>
  </w:footnote>
  <w:footnote w:type="continuationSeparator" w:id="0">
    <w:p w:rsidR="006C0347" w:rsidRDefault="006C0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FC" w:rsidRDefault="00ED7D85" w:rsidP="00BD21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E05F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05FC" w:rsidRDefault="001E05F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1463193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:rsidR="00927957" w:rsidRDefault="00ED7D85">
        <w:pPr>
          <w:pStyle w:val="a5"/>
          <w:jc w:val="center"/>
        </w:pPr>
        <w:r w:rsidRPr="00927957">
          <w:rPr>
            <w:rFonts w:ascii="Times New Roman" w:hAnsi="Times New Roman"/>
            <w:sz w:val="30"/>
            <w:szCs w:val="30"/>
          </w:rPr>
          <w:fldChar w:fldCharType="begin"/>
        </w:r>
        <w:r w:rsidR="00927957" w:rsidRPr="00927957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927957">
          <w:rPr>
            <w:rFonts w:ascii="Times New Roman" w:hAnsi="Times New Roman"/>
            <w:sz w:val="30"/>
            <w:szCs w:val="30"/>
          </w:rPr>
          <w:fldChar w:fldCharType="separate"/>
        </w:r>
        <w:r w:rsidR="00CC557F">
          <w:rPr>
            <w:rFonts w:ascii="Times New Roman" w:hAnsi="Times New Roman"/>
            <w:noProof/>
            <w:sz w:val="30"/>
            <w:szCs w:val="30"/>
          </w:rPr>
          <w:t>2</w:t>
        </w:r>
        <w:r w:rsidRPr="00927957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vstu.by/images/02-2019/mongol.jpg" style="width:7.8pt;height:3.6pt;visibility:visible;mso-wrap-style:square" o:bullet="t">
        <v:imagedata r:id="rId1" o:title="mongol"/>
      </v:shape>
    </w:pict>
  </w:numPicBullet>
  <w:numPicBullet w:numPicBulletId="1">
    <w:pict>
      <v:shape id="_x0000_i1029" type="#_x0000_t75" style="width:600pt;height:300pt;flip:x;visibility:visible;mso-wrap-style:square" o:bullet="t">
        <v:imagedata r:id="rId2" o:title=""/>
      </v:shape>
    </w:pict>
  </w:numPicBullet>
  <w:abstractNum w:abstractNumId="0" w15:restartNumberingAfterBreak="0">
    <w:nsid w:val="00000001"/>
    <w:multiLevelType w:val="multilevel"/>
    <w:tmpl w:val="1AE88560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 w15:restartNumberingAfterBreak="0">
    <w:nsid w:val="00000003"/>
    <w:multiLevelType w:val="multilevel"/>
    <w:tmpl w:val="3E443E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 w15:restartNumberingAfterBreak="0">
    <w:nsid w:val="00000005"/>
    <w:multiLevelType w:val="multilevel"/>
    <w:tmpl w:val="76A6605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 w15:restartNumberingAfterBreak="0">
    <w:nsid w:val="00000007"/>
    <w:multiLevelType w:val="multilevel"/>
    <w:tmpl w:val="4A340D82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" w15:restartNumberingAfterBreak="0">
    <w:nsid w:val="0000000B"/>
    <w:multiLevelType w:val="multilevel"/>
    <w:tmpl w:val="641289C6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5" w15:restartNumberingAfterBreak="0">
    <w:nsid w:val="0000000D"/>
    <w:multiLevelType w:val="multilevel"/>
    <w:tmpl w:val="75DE4B88"/>
    <w:lvl w:ilvl="0">
      <w:start w:val="12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6" w15:restartNumberingAfterBreak="0">
    <w:nsid w:val="0000000F"/>
    <w:multiLevelType w:val="multilevel"/>
    <w:tmpl w:val="80440D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7" w15:restartNumberingAfterBreak="0">
    <w:nsid w:val="00000011"/>
    <w:multiLevelType w:val="multilevel"/>
    <w:tmpl w:val="A380D6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8" w15:restartNumberingAfterBreak="0">
    <w:nsid w:val="0F6E0F14"/>
    <w:multiLevelType w:val="hybridMultilevel"/>
    <w:tmpl w:val="6AE8BEC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A7DE4"/>
    <w:multiLevelType w:val="multilevel"/>
    <w:tmpl w:val="9A9484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 w15:restartNumberingAfterBreak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423C"/>
    <w:multiLevelType w:val="multilevel"/>
    <w:tmpl w:val="5F60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720549"/>
    <w:multiLevelType w:val="multilevel"/>
    <w:tmpl w:val="0210A0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3" w15:restartNumberingAfterBreak="0">
    <w:nsid w:val="618C74AD"/>
    <w:multiLevelType w:val="multilevel"/>
    <w:tmpl w:val="E67C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6D2A7F"/>
    <w:multiLevelType w:val="hybridMultilevel"/>
    <w:tmpl w:val="A19C5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11"/>
  </w:num>
  <w:num w:numId="13">
    <w:abstractNumId w:val="13"/>
  </w:num>
  <w:num w:numId="14">
    <w:abstractNumId w:val="1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F94"/>
    <w:rsid w:val="000006AF"/>
    <w:rsid w:val="00001168"/>
    <w:rsid w:val="0000659D"/>
    <w:rsid w:val="00014DBD"/>
    <w:rsid w:val="00017F5C"/>
    <w:rsid w:val="00020739"/>
    <w:rsid w:val="0002553F"/>
    <w:rsid w:val="00025FD3"/>
    <w:rsid w:val="000272BE"/>
    <w:rsid w:val="00031675"/>
    <w:rsid w:val="00034CCC"/>
    <w:rsid w:val="000417CE"/>
    <w:rsid w:val="000437E2"/>
    <w:rsid w:val="00045668"/>
    <w:rsid w:val="00056139"/>
    <w:rsid w:val="00057E64"/>
    <w:rsid w:val="000731B0"/>
    <w:rsid w:val="0007537B"/>
    <w:rsid w:val="00080220"/>
    <w:rsid w:val="00080C56"/>
    <w:rsid w:val="00080DD2"/>
    <w:rsid w:val="0008109F"/>
    <w:rsid w:val="0009036B"/>
    <w:rsid w:val="00093093"/>
    <w:rsid w:val="00093A32"/>
    <w:rsid w:val="000A0885"/>
    <w:rsid w:val="000A462C"/>
    <w:rsid w:val="000A4E6B"/>
    <w:rsid w:val="000B1430"/>
    <w:rsid w:val="000B443C"/>
    <w:rsid w:val="000B681B"/>
    <w:rsid w:val="000C0B29"/>
    <w:rsid w:val="000C77D7"/>
    <w:rsid w:val="000E00CC"/>
    <w:rsid w:val="000E203C"/>
    <w:rsid w:val="000E21D4"/>
    <w:rsid w:val="000F0928"/>
    <w:rsid w:val="000F31B1"/>
    <w:rsid w:val="000F4E68"/>
    <w:rsid w:val="00100C87"/>
    <w:rsid w:val="0010532A"/>
    <w:rsid w:val="00116143"/>
    <w:rsid w:val="001171F5"/>
    <w:rsid w:val="00123109"/>
    <w:rsid w:val="00125D24"/>
    <w:rsid w:val="00126677"/>
    <w:rsid w:val="00134D11"/>
    <w:rsid w:val="00136779"/>
    <w:rsid w:val="00136FD1"/>
    <w:rsid w:val="00144170"/>
    <w:rsid w:val="00167D7E"/>
    <w:rsid w:val="00172636"/>
    <w:rsid w:val="00175DFA"/>
    <w:rsid w:val="00176D54"/>
    <w:rsid w:val="00184C3C"/>
    <w:rsid w:val="00186673"/>
    <w:rsid w:val="001904CF"/>
    <w:rsid w:val="00192344"/>
    <w:rsid w:val="00194916"/>
    <w:rsid w:val="00195F8B"/>
    <w:rsid w:val="001A00D4"/>
    <w:rsid w:val="001A4A59"/>
    <w:rsid w:val="001A7442"/>
    <w:rsid w:val="001B14D1"/>
    <w:rsid w:val="001B3D46"/>
    <w:rsid w:val="001B401E"/>
    <w:rsid w:val="001B7926"/>
    <w:rsid w:val="001C126F"/>
    <w:rsid w:val="001C1ED1"/>
    <w:rsid w:val="001C3DCE"/>
    <w:rsid w:val="001D07A8"/>
    <w:rsid w:val="001D0811"/>
    <w:rsid w:val="001D1356"/>
    <w:rsid w:val="001D29AF"/>
    <w:rsid w:val="001D313B"/>
    <w:rsid w:val="001D708D"/>
    <w:rsid w:val="001E05FC"/>
    <w:rsid w:val="001F04DC"/>
    <w:rsid w:val="001F4FCF"/>
    <w:rsid w:val="001F5B79"/>
    <w:rsid w:val="00200D8C"/>
    <w:rsid w:val="002102BD"/>
    <w:rsid w:val="00214C76"/>
    <w:rsid w:val="00216899"/>
    <w:rsid w:val="002175D2"/>
    <w:rsid w:val="00220212"/>
    <w:rsid w:val="00220AF0"/>
    <w:rsid w:val="002240EA"/>
    <w:rsid w:val="0023041A"/>
    <w:rsid w:val="00230F4F"/>
    <w:rsid w:val="0023209C"/>
    <w:rsid w:val="00242E16"/>
    <w:rsid w:val="0024337A"/>
    <w:rsid w:val="00244662"/>
    <w:rsid w:val="0025169E"/>
    <w:rsid w:val="0025371B"/>
    <w:rsid w:val="00255444"/>
    <w:rsid w:val="002602E7"/>
    <w:rsid w:val="0026474A"/>
    <w:rsid w:val="00273DC4"/>
    <w:rsid w:val="002747C5"/>
    <w:rsid w:val="0028122A"/>
    <w:rsid w:val="00290F7C"/>
    <w:rsid w:val="00295720"/>
    <w:rsid w:val="002A0155"/>
    <w:rsid w:val="002A4B04"/>
    <w:rsid w:val="002A704D"/>
    <w:rsid w:val="002B2243"/>
    <w:rsid w:val="002B6E56"/>
    <w:rsid w:val="002C550C"/>
    <w:rsid w:val="002C579B"/>
    <w:rsid w:val="002D4E00"/>
    <w:rsid w:val="002D5835"/>
    <w:rsid w:val="002E1AD0"/>
    <w:rsid w:val="002E59FF"/>
    <w:rsid w:val="002F28C0"/>
    <w:rsid w:val="002F3619"/>
    <w:rsid w:val="002F55D5"/>
    <w:rsid w:val="003013F6"/>
    <w:rsid w:val="003051B4"/>
    <w:rsid w:val="00310F5B"/>
    <w:rsid w:val="00312D83"/>
    <w:rsid w:val="00315619"/>
    <w:rsid w:val="00324800"/>
    <w:rsid w:val="00327049"/>
    <w:rsid w:val="00333DB9"/>
    <w:rsid w:val="00336D98"/>
    <w:rsid w:val="00337F7A"/>
    <w:rsid w:val="0035003C"/>
    <w:rsid w:val="00350138"/>
    <w:rsid w:val="00350FE1"/>
    <w:rsid w:val="003520C8"/>
    <w:rsid w:val="0035616F"/>
    <w:rsid w:val="00360366"/>
    <w:rsid w:val="00364BF6"/>
    <w:rsid w:val="00367ABD"/>
    <w:rsid w:val="003709AF"/>
    <w:rsid w:val="00373F21"/>
    <w:rsid w:val="0038101B"/>
    <w:rsid w:val="003816C5"/>
    <w:rsid w:val="00381B10"/>
    <w:rsid w:val="003874A1"/>
    <w:rsid w:val="00392894"/>
    <w:rsid w:val="003A4661"/>
    <w:rsid w:val="003A736E"/>
    <w:rsid w:val="003B343E"/>
    <w:rsid w:val="003B389A"/>
    <w:rsid w:val="003C0789"/>
    <w:rsid w:val="003C7F64"/>
    <w:rsid w:val="003D0113"/>
    <w:rsid w:val="003D085E"/>
    <w:rsid w:val="003D5152"/>
    <w:rsid w:val="003E4C6F"/>
    <w:rsid w:val="003F50AA"/>
    <w:rsid w:val="003F5DFC"/>
    <w:rsid w:val="003F75D0"/>
    <w:rsid w:val="003F77ED"/>
    <w:rsid w:val="00400789"/>
    <w:rsid w:val="00402FC7"/>
    <w:rsid w:val="00410A81"/>
    <w:rsid w:val="00413F9C"/>
    <w:rsid w:val="004204AF"/>
    <w:rsid w:val="0042195D"/>
    <w:rsid w:val="00425287"/>
    <w:rsid w:val="00431EF5"/>
    <w:rsid w:val="00441EB6"/>
    <w:rsid w:val="00442823"/>
    <w:rsid w:val="00445357"/>
    <w:rsid w:val="004467E3"/>
    <w:rsid w:val="004471E2"/>
    <w:rsid w:val="00447759"/>
    <w:rsid w:val="004503B2"/>
    <w:rsid w:val="0045056B"/>
    <w:rsid w:val="00451BF0"/>
    <w:rsid w:val="00455C0F"/>
    <w:rsid w:val="004621EA"/>
    <w:rsid w:val="00473162"/>
    <w:rsid w:val="00475322"/>
    <w:rsid w:val="0047783C"/>
    <w:rsid w:val="00480631"/>
    <w:rsid w:val="00481242"/>
    <w:rsid w:val="00485B33"/>
    <w:rsid w:val="00491E8C"/>
    <w:rsid w:val="00492B3A"/>
    <w:rsid w:val="004A08E3"/>
    <w:rsid w:val="004A2291"/>
    <w:rsid w:val="004A29D9"/>
    <w:rsid w:val="004A5497"/>
    <w:rsid w:val="004B44AC"/>
    <w:rsid w:val="004B4558"/>
    <w:rsid w:val="004B5617"/>
    <w:rsid w:val="004B73DB"/>
    <w:rsid w:val="004B745B"/>
    <w:rsid w:val="004B7A37"/>
    <w:rsid w:val="004C09B6"/>
    <w:rsid w:val="004C11E7"/>
    <w:rsid w:val="004D4850"/>
    <w:rsid w:val="004E10FA"/>
    <w:rsid w:val="004E34DA"/>
    <w:rsid w:val="004E392A"/>
    <w:rsid w:val="004E5384"/>
    <w:rsid w:val="004F44D0"/>
    <w:rsid w:val="004F53A6"/>
    <w:rsid w:val="0050119F"/>
    <w:rsid w:val="00504540"/>
    <w:rsid w:val="00507EBF"/>
    <w:rsid w:val="0051042D"/>
    <w:rsid w:val="00525C7D"/>
    <w:rsid w:val="00531A60"/>
    <w:rsid w:val="005323A9"/>
    <w:rsid w:val="00532446"/>
    <w:rsid w:val="00537EF5"/>
    <w:rsid w:val="0054170D"/>
    <w:rsid w:val="00543D58"/>
    <w:rsid w:val="00552A9B"/>
    <w:rsid w:val="00552AE5"/>
    <w:rsid w:val="00557428"/>
    <w:rsid w:val="00563A9E"/>
    <w:rsid w:val="0057101B"/>
    <w:rsid w:val="005754C1"/>
    <w:rsid w:val="005814D9"/>
    <w:rsid w:val="005A1002"/>
    <w:rsid w:val="005A78E5"/>
    <w:rsid w:val="005B3B1E"/>
    <w:rsid w:val="005B5D40"/>
    <w:rsid w:val="005B7D30"/>
    <w:rsid w:val="005D46F1"/>
    <w:rsid w:val="005D4B3D"/>
    <w:rsid w:val="005D6700"/>
    <w:rsid w:val="005E3FE7"/>
    <w:rsid w:val="005E6683"/>
    <w:rsid w:val="005F5BCD"/>
    <w:rsid w:val="00601358"/>
    <w:rsid w:val="00605817"/>
    <w:rsid w:val="00610CAE"/>
    <w:rsid w:val="00615BB9"/>
    <w:rsid w:val="00621AF6"/>
    <w:rsid w:val="00621C12"/>
    <w:rsid w:val="0062313F"/>
    <w:rsid w:val="00623B0D"/>
    <w:rsid w:val="0062682D"/>
    <w:rsid w:val="00627209"/>
    <w:rsid w:val="00631B5F"/>
    <w:rsid w:val="00635C11"/>
    <w:rsid w:val="006362FF"/>
    <w:rsid w:val="0064479E"/>
    <w:rsid w:val="00645695"/>
    <w:rsid w:val="00651A59"/>
    <w:rsid w:val="0065270F"/>
    <w:rsid w:val="00664603"/>
    <w:rsid w:val="00671F94"/>
    <w:rsid w:val="006722EE"/>
    <w:rsid w:val="00672DFE"/>
    <w:rsid w:val="00674019"/>
    <w:rsid w:val="006773DD"/>
    <w:rsid w:val="006833B8"/>
    <w:rsid w:val="00686F13"/>
    <w:rsid w:val="00693791"/>
    <w:rsid w:val="006937B7"/>
    <w:rsid w:val="00695547"/>
    <w:rsid w:val="00696DFE"/>
    <w:rsid w:val="006975BE"/>
    <w:rsid w:val="006A12A4"/>
    <w:rsid w:val="006A35BD"/>
    <w:rsid w:val="006A7858"/>
    <w:rsid w:val="006B08AE"/>
    <w:rsid w:val="006B5DDB"/>
    <w:rsid w:val="006B7C09"/>
    <w:rsid w:val="006C0347"/>
    <w:rsid w:val="006C3708"/>
    <w:rsid w:val="006C4043"/>
    <w:rsid w:val="006C798E"/>
    <w:rsid w:val="006D095F"/>
    <w:rsid w:val="006D0C11"/>
    <w:rsid w:val="006D218D"/>
    <w:rsid w:val="006D2EDA"/>
    <w:rsid w:val="006D3B9C"/>
    <w:rsid w:val="006D42A4"/>
    <w:rsid w:val="006D56C0"/>
    <w:rsid w:val="006D7E8A"/>
    <w:rsid w:val="006E7537"/>
    <w:rsid w:val="006F5DE6"/>
    <w:rsid w:val="00702902"/>
    <w:rsid w:val="00703A89"/>
    <w:rsid w:val="00703E82"/>
    <w:rsid w:val="007069C3"/>
    <w:rsid w:val="00710BBA"/>
    <w:rsid w:val="00715D56"/>
    <w:rsid w:val="007227BE"/>
    <w:rsid w:val="00726A55"/>
    <w:rsid w:val="0072749D"/>
    <w:rsid w:val="00731DBC"/>
    <w:rsid w:val="00732E56"/>
    <w:rsid w:val="00740479"/>
    <w:rsid w:val="00741121"/>
    <w:rsid w:val="007434A6"/>
    <w:rsid w:val="007474AC"/>
    <w:rsid w:val="00756010"/>
    <w:rsid w:val="0075671D"/>
    <w:rsid w:val="00757C62"/>
    <w:rsid w:val="0076524C"/>
    <w:rsid w:val="00782B6F"/>
    <w:rsid w:val="00782EE8"/>
    <w:rsid w:val="00783FC4"/>
    <w:rsid w:val="00784D46"/>
    <w:rsid w:val="00785172"/>
    <w:rsid w:val="00791CC1"/>
    <w:rsid w:val="007A5D71"/>
    <w:rsid w:val="007A65C8"/>
    <w:rsid w:val="007B338F"/>
    <w:rsid w:val="007B685D"/>
    <w:rsid w:val="007B7661"/>
    <w:rsid w:val="007B7791"/>
    <w:rsid w:val="007C59EB"/>
    <w:rsid w:val="007D525E"/>
    <w:rsid w:val="007E172E"/>
    <w:rsid w:val="007E43A0"/>
    <w:rsid w:val="007F09B0"/>
    <w:rsid w:val="007F3B3D"/>
    <w:rsid w:val="00801FE8"/>
    <w:rsid w:val="008049BC"/>
    <w:rsid w:val="008138FE"/>
    <w:rsid w:val="00820394"/>
    <w:rsid w:val="00820408"/>
    <w:rsid w:val="008209EB"/>
    <w:rsid w:val="008224D7"/>
    <w:rsid w:val="00824BCE"/>
    <w:rsid w:val="00826058"/>
    <w:rsid w:val="00826981"/>
    <w:rsid w:val="008357F4"/>
    <w:rsid w:val="008358A2"/>
    <w:rsid w:val="00836208"/>
    <w:rsid w:val="00840EAF"/>
    <w:rsid w:val="00852A18"/>
    <w:rsid w:val="0086641A"/>
    <w:rsid w:val="00871A99"/>
    <w:rsid w:val="00875E24"/>
    <w:rsid w:val="008764D8"/>
    <w:rsid w:val="00880BDA"/>
    <w:rsid w:val="00887427"/>
    <w:rsid w:val="00891E54"/>
    <w:rsid w:val="00895947"/>
    <w:rsid w:val="008A042E"/>
    <w:rsid w:val="008A2B9E"/>
    <w:rsid w:val="008A3CAA"/>
    <w:rsid w:val="008B0609"/>
    <w:rsid w:val="008C041D"/>
    <w:rsid w:val="008C04B8"/>
    <w:rsid w:val="008C0CF7"/>
    <w:rsid w:val="008C29E3"/>
    <w:rsid w:val="008C66AA"/>
    <w:rsid w:val="008D23EF"/>
    <w:rsid w:val="008D27F7"/>
    <w:rsid w:val="008D3AB9"/>
    <w:rsid w:val="008D3CFB"/>
    <w:rsid w:val="008E0D62"/>
    <w:rsid w:val="008E189E"/>
    <w:rsid w:val="008E2355"/>
    <w:rsid w:val="008E338A"/>
    <w:rsid w:val="008F61CE"/>
    <w:rsid w:val="00901977"/>
    <w:rsid w:val="00901B90"/>
    <w:rsid w:val="00905F15"/>
    <w:rsid w:val="00913503"/>
    <w:rsid w:val="00921493"/>
    <w:rsid w:val="00921840"/>
    <w:rsid w:val="0092273B"/>
    <w:rsid w:val="00925A00"/>
    <w:rsid w:val="00927957"/>
    <w:rsid w:val="00927BB1"/>
    <w:rsid w:val="009322DB"/>
    <w:rsid w:val="00933934"/>
    <w:rsid w:val="00942A5D"/>
    <w:rsid w:val="00945050"/>
    <w:rsid w:val="00957F2C"/>
    <w:rsid w:val="00962F59"/>
    <w:rsid w:val="009652C7"/>
    <w:rsid w:val="00966781"/>
    <w:rsid w:val="009672D6"/>
    <w:rsid w:val="00976BE6"/>
    <w:rsid w:val="00977318"/>
    <w:rsid w:val="00980B48"/>
    <w:rsid w:val="00984673"/>
    <w:rsid w:val="00984EF9"/>
    <w:rsid w:val="00991B30"/>
    <w:rsid w:val="00996E26"/>
    <w:rsid w:val="009A320D"/>
    <w:rsid w:val="009A4BCF"/>
    <w:rsid w:val="009A6056"/>
    <w:rsid w:val="009C7D53"/>
    <w:rsid w:val="009D2D66"/>
    <w:rsid w:val="009D3690"/>
    <w:rsid w:val="009D5693"/>
    <w:rsid w:val="009D7472"/>
    <w:rsid w:val="009D7514"/>
    <w:rsid w:val="009E0B4C"/>
    <w:rsid w:val="009E0E73"/>
    <w:rsid w:val="009E3E25"/>
    <w:rsid w:val="009F1ACD"/>
    <w:rsid w:val="00A00EAB"/>
    <w:rsid w:val="00A01208"/>
    <w:rsid w:val="00A074F6"/>
    <w:rsid w:val="00A10D11"/>
    <w:rsid w:val="00A115DF"/>
    <w:rsid w:val="00A13271"/>
    <w:rsid w:val="00A15C66"/>
    <w:rsid w:val="00A26A0C"/>
    <w:rsid w:val="00A26D28"/>
    <w:rsid w:val="00A329DA"/>
    <w:rsid w:val="00A40DD9"/>
    <w:rsid w:val="00A4213E"/>
    <w:rsid w:val="00A468D4"/>
    <w:rsid w:val="00A4738A"/>
    <w:rsid w:val="00A50FB6"/>
    <w:rsid w:val="00A51CEE"/>
    <w:rsid w:val="00A51FA4"/>
    <w:rsid w:val="00A577DC"/>
    <w:rsid w:val="00A638D0"/>
    <w:rsid w:val="00A66B39"/>
    <w:rsid w:val="00A7288B"/>
    <w:rsid w:val="00A771B8"/>
    <w:rsid w:val="00A863BF"/>
    <w:rsid w:val="00A97E52"/>
    <w:rsid w:val="00AA0F5B"/>
    <w:rsid w:val="00AA3542"/>
    <w:rsid w:val="00AB196B"/>
    <w:rsid w:val="00AB4E8C"/>
    <w:rsid w:val="00AC7058"/>
    <w:rsid w:val="00AD0042"/>
    <w:rsid w:val="00AD3D29"/>
    <w:rsid w:val="00AE2EAE"/>
    <w:rsid w:val="00AE4557"/>
    <w:rsid w:val="00B01B45"/>
    <w:rsid w:val="00B045E9"/>
    <w:rsid w:val="00B139A5"/>
    <w:rsid w:val="00B159A9"/>
    <w:rsid w:val="00B213E9"/>
    <w:rsid w:val="00B26527"/>
    <w:rsid w:val="00B30785"/>
    <w:rsid w:val="00B307CB"/>
    <w:rsid w:val="00B3119F"/>
    <w:rsid w:val="00B478EB"/>
    <w:rsid w:val="00B47F20"/>
    <w:rsid w:val="00B556F4"/>
    <w:rsid w:val="00B56FAC"/>
    <w:rsid w:val="00B57C72"/>
    <w:rsid w:val="00B61812"/>
    <w:rsid w:val="00B6531B"/>
    <w:rsid w:val="00B66F37"/>
    <w:rsid w:val="00B71843"/>
    <w:rsid w:val="00B740D8"/>
    <w:rsid w:val="00B77B89"/>
    <w:rsid w:val="00B818CD"/>
    <w:rsid w:val="00B840A2"/>
    <w:rsid w:val="00B85AD2"/>
    <w:rsid w:val="00B878DA"/>
    <w:rsid w:val="00B9093F"/>
    <w:rsid w:val="00B92C6E"/>
    <w:rsid w:val="00B952E1"/>
    <w:rsid w:val="00B97137"/>
    <w:rsid w:val="00BA6856"/>
    <w:rsid w:val="00BB2358"/>
    <w:rsid w:val="00BB2F20"/>
    <w:rsid w:val="00BB5801"/>
    <w:rsid w:val="00BC2BB2"/>
    <w:rsid w:val="00BD1C44"/>
    <w:rsid w:val="00BD21B7"/>
    <w:rsid w:val="00BD5ABB"/>
    <w:rsid w:val="00BE698E"/>
    <w:rsid w:val="00BF03CE"/>
    <w:rsid w:val="00BF10F2"/>
    <w:rsid w:val="00BF2F1F"/>
    <w:rsid w:val="00BF3842"/>
    <w:rsid w:val="00BF45BA"/>
    <w:rsid w:val="00C00A55"/>
    <w:rsid w:val="00C050A3"/>
    <w:rsid w:val="00C12956"/>
    <w:rsid w:val="00C14BAA"/>
    <w:rsid w:val="00C17B04"/>
    <w:rsid w:val="00C3314F"/>
    <w:rsid w:val="00C33348"/>
    <w:rsid w:val="00C3573D"/>
    <w:rsid w:val="00C45A7D"/>
    <w:rsid w:val="00C4660B"/>
    <w:rsid w:val="00C47853"/>
    <w:rsid w:val="00C53682"/>
    <w:rsid w:val="00C55F2E"/>
    <w:rsid w:val="00C63309"/>
    <w:rsid w:val="00C648DD"/>
    <w:rsid w:val="00C732AA"/>
    <w:rsid w:val="00C773EE"/>
    <w:rsid w:val="00C8070D"/>
    <w:rsid w:val="00C93462"/>
    <w:rsid w:val="00C97A7F"/>
    <w:rsid w:val="00CA1D0B"/>
    <w:rsid w:val="00CA49C4"/>
    <w:rsid w:val="00CB01FA"/>
    <w:rsid w:val="00CB1500"/>
    <w:rsid w:val="00CB1DFD"/>
    <w:rsid w:val="00CB3CC9"/>
    <w:rsid w:val="00CC0DA1"/>
    <w:rsid w:val="00CC557F"/>
    <w:rsid w:val="00CD5598"/>
    <w:rsid w:val="00CD5CE9"/>
    <w:rsid w:val="00CD672E"/>
    <w:rsid w:val="00CE0FA3"/>
    <w:rsid w:val="00CE3CD2"/>
    <w:rsid w:val="00CE46F4"/>
    <w:rsid w:val="00CE4F97"/>
    <w:rsid w:val="00CF2906"/>
    <w:rsid w:val="00CF44A9"/>
    <w:rsid w:val="00D06D1C"/>
    <w:rsid w:val="00D14745"/>
    <w:rsid w:val="00D14A04"/>
    <w:rsid w:val="00D14D79"/>
    <w:rsid w:val="00D17B8D"/>
    <w:rsid w:val="00D20F78"/>
    <w:rsid w:val="00D24DCB"/>
    <w:rsid w:val="00D27340"/>
    <w:rsid w:val="00D3411D"/>
    <w:rsid w:val="00D50B44"/>
    <w:rsid w:val="00D514A7"/>
    <w:rsid w:val="00D53938"/>
    <w:rsid w:val="00D54F48"/>
    <w:rsid w:val="00D5644F"/>
    <w:rsid w:val="00D67F29"/>
    <w:rsid w:val="00D720FB"/>
    <w:rsid w:val="00D74F93"/>
    <w:rsid w:val="00D80DA3"/>
    <w:rsid w:val="00D82481"/>
    <w:rsid w:val="00D86D4E"/>
    <w:rsid w:val="00D9181F"/>
    <w:rsid w:val="00D93905"/>
    <w:rsid w:val="00D95817"/>
    <w:rsid w:val="00D978C3"/>
    <w:rsid w:val="00DA0D5C"/>
    <w:rsid w:val="00DA537F"/>
    <w:rsid w:val="00DA5576"/>
    <w:rsid w:val="00DB1B1B"/>
    <w:rsid w:val="00DB3348"/>
    <w:rsid w:val="00DB4909"/>
    <w:rsid w:val="00DB5E07"/>
    <w:rsid w:val="00DC1542"/>
    <w:rsid w:val="00DC19FE"/>
    <w:rsid w:val="00DD28F3"/>
    <w:rsid w:val="00DD676D"/>
    <w:rsid w:val="00DD7A66"/>
    <w:rsid w:val="00DE0D20"/>
    <w:rsid w:val="00DE3806"/>
    <w:rsid w:val="00DE3F1F"/>
    <w:rsid w:val="00DE4025"/>
    <w:rsid w:val="00DE5D23"/>
    <w:rsid w:val="00DE5EE8"/>
    <w:rsid w:val="00DE74F2"/>
    <w:rsid w:val="00DF5514"/>
    <w:rsid w:val="00E00815"/>
    <w:rsid w:val="00E0112D"/>
    <w:rsid w:val="00E0654A"/>
    <w:rsid w:val="00E14A81"/>
    <w:rsid w:val="00E15330"/>
    <w:rsid w:val="00E22122"/>
    <w:rsid w:val="00E25783"/>
    <w:rsid w:val="00E31177"/>
    <w:rsid w:val="00E37E1B"/>
    <w:rsid w:val="00E41D16"/>
    <w:rsid w:val="00E426DA"/>
    <w:rsid w:val="00E45261"/>
    <w:rsid w:val="00E54B85"/>
    <w:rsid w:val="00E55F03"/>
    <w:rsid w:val="00E623CA"/>
    <w:rsid w:val="00E629A6"/>
    <w:rsid w:val="00E6608A"/>
    <w:rsid w:val="00E67E32"/>
    <w:rsid w:val="00E75F80"/>
    <w:rsid w:val="00E769D9"/>
    <w:rsid w:val="00E8041E"/>
    <w:rsid w:val="00E8167A"/>
    <w:rsid w:val="00E8355B"/>
    <w:rsid w:val="00E854DB"/>
    <w:rsid w:val="00E90700"/>
    <w:rsid w:val="00EA2B6F"/>
    <w:rsid w:val="00EA2DAE"/>
    <w:rsid w:val="00EA47F9"/>
    <w:rsid w:val="00EB6E8F"/>
    <w:rsid w:val="00ED7D85"/>
    <w:rsid w:val="00F04DA8"/>
    <w:rsid w:val="00F143AF"/>
    <w:rsid w:val="00F176A9"/>
    <w:rsid w:val="00F22256"/>
    <w:rsid w:val="00F2450D"/>
    <w:rsid w:val="00F25F0A"/>
    <w:rsid w:val="00F26A3B"/>
    <w:rsid w:val="00F26E36"/>
    <w:rsid w:val="00F27FFD"/>
    <w:rsid w:val="00F37896"/>
    <w:rsid w:val="00F4347A"/>
    <w:rsid w:val="00F4381D"/>
    <w:rsid w:val="00F453C7"/>
    <w:rsid w:val="00F46333"/>
    <w:rsid w:val="00F55E68"/>
    <w:rsid w:val="00F57D3C"/>
    <w:rsid w:val="00F6123E"/>
    <w:rsid w:val="00F66CA8"/>
    <w:rsid w:val="00F7078E"/>
    <w:rsid w:val="00F70E21"/>
    <w:rsid w:val="00F74F39"/>
    <w:rsid w:val="00F76015"/>
    <w:rsid w:val="00F80401"/>
    <w:rsid w:val="00F84478"/>
    <w:rsid w:val="00F87461"/>
    <w:rsid w:val="00FA1B32"/>
    <w:rsid w:val="00FA63AE"/>
    <w:rsid w:val="00FB06F5"/>
    <w:rsid w:val="00FB239B"/>
    <w:rsid w:val="00FB59DD"/>
    <w:rsid w:val="00FC306C"/>
    <w:rsid w:val="00FC4B0D"/>
    <w:rsid w:val="00FD280C"/>
    <w:rsid w:val="00FE359E"/>
    <w:rsid w:val="00FE4277"/>
    <w:rsid w:val="00FF2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C80FCD"/>
  <w15:docId w15:val="{7F472DD1-C848-40DB-8E8B-788914BA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5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17CE"/>
    <w:pPr>
      <w:spacing w:after="120" w:line="240" w:lineRule="auto"/>
      <w:ind w:left="283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17C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A5C"/>
    <w:rPr>
      <w:lang w:val="ru-RU"/>
    </w:rPr>
  </w:style>
  <w:style w:type="character" w:styleId="a7">
    <w:name w:val="page number"/>
    <w:basedOn w:val="a0"/>
    <w:uiPriority w:val="99"/>
    <w:rsid w:val="005A78E5"/>
    <w:rPr>
      <w:rFonts w:cs="Times New Roman"/>
    </w:rPr>
  </w:style>
  <w:style w:type="paragraph" w:styleId="a8">
    <w:name w:val="footer"/>
    <w:basedOn w:val="a"/>
    <w:link w:val="a9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6A5C"/>
    <w:rPr>
      <w:lang w:val="ru-RU"/>
    </w:rPr>
  </w:style>
  <w:style w:type="character" w:styleId="aa">
    <w:name w:val="Strong"/>
    <w:basedOn w:val="a0"/>
    <w:qFormat/>
    <w:locked/>
    <w:rsid w:val="000A0885"/>
    <w:rPr>
      <w:b/>
      <w:bCs/>
    </w:rPr>
  </w:style>
  <w:style w:type="table" w:styleId="ab">
    <w:name w:val="Table Grid"/>
    <w:basedOn w:val="a1"/>
    <w:uiPriority w:val="39"/>
    <w:locked/>
    <w:rsid w:val="00D20F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F143AF"/>
    <w:pPr>
      <w:ind w:left="720"/>
      <w:contextualSpacing/>
    </w:pPr>
  </w:style>
  <w:style w:type="character" w:styleId="ad">
    <w:name w:val="Hyperlink"/>
    <w:semiHidden/>
    <w:rsid w:val="00871A99"/>
    <w:rPr>
      <w:color w:val="0000FF"/>
      <w:u w:val="single"/>
    </w:rPr>
  </w:style>
  <w:style w:type="paragraph" w:customStyle="1" w:styleId="ConsPlusNormal">
    <w:name w:val="ConsPlusNormal"/>
    <w:rsid w:val="00D67F29"/>
    <w:pPr>
      <w:autoSpaceDE w:val="0"/>
      <w:autoSpaceDN w:val="0"/>
      <w:adjustRightInd w:val="0"/>
    </w:pPr>
    <w:rPr>
      <w:rFonts w:ascii="Times New Roman" w:eastAsiaTheme="minorEastAsia" w:hAnsi="Times New Roman"/>
      <w:sz w:val="30"/>
      <w:szCs w:val="30"/>
    </w:rPr>
  </w:style>
  <w:style w:type="paragraph" w:customStyle="1" w:styleId="ConsPlusNonformat">
    <w:name w:val="ConsPlusNonformat"/>
    <w:uiPriority w:val="99"/>
    <w:rsid w:val="008362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"/>
    <w:basedOn w:val="a"/>
    <w:link w:val="af"/>
    <w:uiPriority w:val="99"/>
    <w:semiHidden/>
    <w:unhideWhenUsed/>
    <w:rsid w:val="00840E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40EAF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rsid w:val="00473162"/>
    <w:rPr>
      <w:szCs w:val="3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73162"/>
    <w:rPr>
      <w:szCs w:val="30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473162"/>
    <w:rPr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73162"/>
    <w:pPr>
      <w:widowControl w:val="0"/>
      <w:shd w:val="clear" w:color="auto" w:fill="FFFFFF"/>
      <w:spacing w:before="840" w:after="240" w:line="281" w:lineRule="exact"/>
      <w:jc w:val="both"/>
    </w:pPr>
    <w:rPr>
      <w:sz w:val="20"/>
      <w:szCs w:val="30"/>
      <w:lang w:eastAsia="ru-RU"/>
    </w:rPr>
  </w:style>
  <w:style w:type="character" w:customStyle="1" w:styleId="3">
    <w:name w:val="Основной текст (3)_"/>
    <w:link w:val="30"/>
    <w:uiPriority w:val="99"/>
    <w:locked/>
    <w:rsid w:val="00473162"/>
    <w:rPr>
      <w:rFonts w:ascii="Times New Roman" w:hAnsi="Times New Roman"/>
      <w:sz w:val="30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473162"/>
    <w:rPr>
      <w:rFonts w:ascii="Times New Roman" w:hAnsi="Times New Roman"/>
      <w:b/>
      <w:sz w:val="30"/>
      <w:shd w:val="clear" w:color="auto" w:fill="FFFFFF"/>
    </w:rPr>
  </w:style>
  <w:style w:type="character" w:customStyle="1" w:styleId="af0">
    <w:name w:val="Колонтитул"/>
    <w:uiPriority w:val="99"/>
    <w:rsid w:val="00473162"/>
  </w:style>
  <w:style w:type="character" w:customStyle="1" w:styleId="22">
    <w:name w:val="Основной текст (2) + Полужирный"/>
    <w:uiPriority w:val="99"/>
    <w:rsid w:val="00473162"/>
    <w:rPr>
      <w:rFonts w:ascii="Times New Roman" w:hAnsi="Times New Roman"/>
      <w:b/>
      <w:sz w:val="30"/>
      <w:u w:val="none"/>
    </w:rPr>
  </w:style>
  <w:style w:type="paragraph" w:customStyle="1" w:styleId="30">
    <w:name w:val="Основной текст (3)"/>
    <w:basedOn w:val="a"/>
    <w:link w:val="3"/>
    <w:uiPriority w:val="99"/>
    <w:rsid w:val="00473162"/>
    <w:pPr>
      <w:widowControl w:val="0"/>
      <w:shd w:val="clear" w:color="auto" w:fill="FFFFFF"/>
      <w:spacing w:after="60" w:line="240" w:lineRule="atLeast"/>
      <w:ind w:hanging="720"/>
      <w:jc w:val="right"/>
    </w:pPr>
    <w:rPr>
      <w:rFonts w:ascii="Times New Roman" w:hAnsi="Times New Roman"/>
      <w:sz w:val="30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rsid w:val="00473162"/>
    <w:pPr>
      <w:widowControl w:val="0"/>
      <w:shd w:val="clear" w:color="auto" w:fill="FFFFFF"/>
      <w:spacing w:before="300" w:after="780" w:line="240" w:lineRule="atLeast"/>
      <w:jc w:val="center"/>
      <w:outlineLvl w:val="0"/>
    </w:pPr>
    <w:rPr>
      <w:rFonts w:ascii="Times New Roman" w:hAnsi="Times New Roman"/>
      <w:b/>
      <w:sz w:val="3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E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4025"/>
    <w:rPr>
      <w:rFonts w:ascii="Segoe UI" w:hAnsi="Segoe UI" w:cs="Segoe UI"/>
      <w:sz w:val="18"/>
      <w:szCs w:val="18"/>
      <w:lang w:eastAsia="en-US"/>
    </w:rPr>
  </w:style>
  <w:style w:type="character" w:customStyle="1" w:styleId="212pt">
    <w:name w:val="Основной текст (2) + 12 pt;Не полужирный"/>
    <w:basedOn w:val="2"/>
    <w:rsid w:val="00925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3">
    <w:name w:val="Normal (Web)"/>
    <w:basedOn w:val="a"/>
    <w:uiPriority w:val="99"/>
    <w:unhideWhenUsed/>
    <w:rsid w:val="006D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2pt0">
    <w:name w:val="Основной текст (2) + 12 pt"/>
    <w:aliases w:val="Не полужирный"/>
    <w:basedOn w:val="a0"/>
    <w:rsid w:val="00BF45B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581">
              <w:marLeft w:val="0"/>
              <w:marRight w:val="0"/>
              <w:marTop w:val="0"/>
              <w:marBottom w:val="225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  <w:divsChild>
                <w:div w:id="2058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1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7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8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1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6493">
              <w:blockQuote w:val="1"/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single" w:sz="36" w:space="11" w:color="87C1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FF8F-824C-4AB4-A39F-994F969A4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Microsoft</Company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СШ 33</cp:lastModifiedBy>
  <cp:revision>3</cp:revision>
  <cp:lastPrinted>2023-12-26T05:25:00Z</cp:lastPrinted>
  <dcterms:created xsi:type="dcterms:W3CDTF">2023-12-26T12:15:00Z</dcterms:created>
  <dcterms:modified xsi:type="dcterms:W3CDTF">2023-12-27T10:58:00Z</dcterms:modified>
</cp:coreProperties>
</file>