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5E5" w:rsidRDefault="00F405E5" w:rsidP="00F069D2">
      <w:pPr>
        <w:ind w:firstLine="567"/>
        <w:jc w:val="center"/>
        <w:rPr>
          <w:rFonts w:eastAsia="Calibri"/>
          <w:b/>
          <w:sz w:val="28"/>
          <w:szCs w:val="28"/>
          <w:u w:val="single"/>
        </w:rPr>
      </w:pPr>
    </w:p>
    <w:p w:rsidR="001E6013" w:rsidRPr="00CB4BBE" w:rsidRDefault="00691A66" w:rsidP="00F069D2">
      <w:pPr>
        <w:ind w:firstLine="567"/>
        <w:jc w:val="center"/>
        <w:rPr>
          <w:rFonts w:eastAsia="Calibri"/>
          <w:b/>
          <w:sz w:val="28"/>
          <w:szCs w:val="28"/>
          <w:u w:val="single"/>
        </w:rPr>
      </w:pPr>
      <w:r>
        <w:rPr>
          <w:rFonts w:eastAsia="Calibri"/>
          <w:b/>
          <w:sz w:val="28"/>
          <w:szCs w:val="28"/>
          <w:u w:val="single"/>
        </w:rPr>
        <w:t xml:space="preserve">Система </w:t>
      </w:r>
      <w:r w:rsidR="00896559" w:rsidRPr="00CB4BBE">
        <w:rPr>
          <w:rFonts w:eastAsia="Calibri"/>
          <w:b/>
          <w:sz w:val="28"/>
          <w:szCs w:val="28"/>
          <w:u w:val="single"/>
        </w:rPr>
        <w:t xml:space="preserve">работы </w:t>
      </w:r>
      <w:r w:rsidR="001E6013" w:rsidRPr="00CB4BBE">
        <w:rPr>
          <w:rFonts w:eastAsia="Calibri"/>
          <w:b/>
          <w:sz w:val="28"/>
          <w:szCs w:val="28"/>
          <w:u w:val="single"/>
        </w:rPr>
        <w:t xml:space="preserve">учителя математики </w:t>
      </w:r>
      <w:r w:rsidR="004A4E26" w:rsidRPr="00CB4BBE">
        <w:rPr>
          <w:rFonts w:eastAsia="Calibri"/>
          <w:b/>
          <w:sz w:val="28"/>
          <w:szCs w:val="28"/>
          <w:u w:val="single"/>
        </w:rPr>
        <w:t>Колесниковой Т.П.</w:t>
      </w:r>
      <w:r w:rsidR="00896559" w:rsidRPr="00CB4BBE">
        <w:rPr>
          <w:rFonts w:eastAsia="Calibri"/>
          <w:b/>
          <w:sz w:val="28"/>
          <w:szCs w:val="28"/>
          <w:u w:val="single"/>
        </w:rPr>
        <w:t xml:space="preserve"> </w:t>
      </w:r>
    </w:p>
    <w:p w:rsidR="001E6013" w:rsidRPr="00CB4BBE" w:rsidRDefault="00691A66" w:rsidP="00CB4BBE">
      <w:pPr>
        <w:ind w:firstLine="567"/>
        <w:jc w:val="center"/>
        <w:rPr>
          <w:rFonts w:eastAsia="Calibri"/>
          <w:b/>
          <w:sz w:val="28"/>
          <w:szCs w:val="28"/>
          <w:u w:val="single"/>
        </w:rPr>
      </w:pPr>
      <w:r>
        <w:rPr>
          <w:rFonts w:eastAsia="Calibri"/>
          <w:b/>
          <w:sz w:val="28"/>
          <w:szCs w:val="28"/>
          <w:u w:val="single"/>
        </w:rPr>
        <w:t>со  слабоуспевающими</w:t>
      </w:r>
      <w:bookmarkStart w:id="0" w:name="_GoBack"/>
      <w:bookmarkEnd w:id="0"/>
      <w:r w:rsidR="00896559" w:rsidRPr="00CB4BBE">
        <w:rPr>
          <w:rFonts w:eastAsia="Calibri"/>
          <w:b/>
          <w:sz w:val="28"/>
          <w:szCs w:val="28"/>
          <w:u w:val="single"/>
        </w:rPr>
        <w:t xml:space="preserve"> учениками</w:t>
      </w:r>
    </w:p>
    <w:p w:rsidR="001E6013" w:rsidRPr="001E6013" w:rsidRDefault="001E6013" w:rsidP="00F069D2">
      <w:pPr>
        <w:shd w:val="clear" w:color="auto" w:fill="FFFFFF"/>
        <w:suppressAutoHyphens w:val="0"/>
        <w:spacing w:before="82" w:after="82"/>
        <w:ind w:firstLine="567"/>
        <w:jc w:val="center"/>
        <w:rPr>
          <w:b/>
          <w:lang w:eastAsia="ru-RU"/>
        </w:rPr>
      </w:pPr>
      <w:r w:rsidRPr="001E6013">
        <w:rPr>
          <w:b/>
          <w:lang w:eastAsia="ru-RU"/>
        </w:rPr>
        <w:t>Пояснительная записка</w:t>
      </w:r>
    </w:p>
    <w:p w:rsidR="004A4E26" w:rsidRPr="00EB1887" w:rsidRDefault="004A4E26" w:rsidP="00EB1887">
      <w:pPr>
        <w:ind w:firstLine="567"/>
        <w:jc w:val="both"/>
        <w:rPr>
          <w:lang w:eastAsia="ru-RU"/>
        </w:rPr>
      </w:pPr>
      <w:r w:rsidRPr="00EB1887">
        <w:rPr>
          <w:lang w:eastAsia="ru-RU"/>
        </w:rPr>
        <w:t xml:space="preserve"> Главный смысл деятельности учителя состоит в том, чтобы  создать каждому ученику ситуацию успеха. Успех в учении  - единственный источник внутренних сил ребенка, рождающий энергию для преодоления трудностей при изучении такого трудного предмета, как  математика. Даже разовое переживание успеха может коренным образом изменить психологическое самочувствие ребенка. Успех школьнику может создать учитель, который сам переживает радость успеха. Учитель может помочь  слабоуспевающему ученику  подготовить  посильное задание, с которым он должен выступить перед классом.</w:t>
      </w:r>
    </w:p>
    <w:p w:rsidR="004A4E26" w:rsidRPr="00EB1887" w:rsidRDefault="004A4E26" w:rsidP="00EB1887">
      <w:pPr>
        <w:shd w:val="clear" w:color="auto" w:fill="FFFFFF"/>
        <w:suppressAutoHyphens w:val="0"/>
        <w:ind w:firstLine="567"/>
        <w:jc w:val="both"/>
        <w:rPr>
          <w:lang w:eastAsia="ru-RU"/>
        </w:rPr>
      </w:pPr>
      <w:r w:rsidRPr="00EB1887">
        <w:rPr>
          <w:lang w:eastAsia="ru-RU"/>
        </w:rPr>
        <w:t>Одной из главных проблем, которую приходится решать педагогам школы - это работа со слабоуспевающими учащимися.</w:t>
      </w:r>
    </w:p>
    <w:p w:rsidR="001E6013" w:rsidRPr="00EB1887" w:rsidRDefault="001E6013" w:rsidP="00EB1887">
      <w:pPr>
        <w:shd w:val="clear" w:color="auto" w:fill="FFFFFF"/>
        <w:suppressAutoHyphens w:val="0"/>
        <w:ind w:firstLine="567"/>
        <w:jc w:val="both"/>
        <w:rPr>
          <w:lang w:eastAsia="ru-RU"/>
        </w:rPr>
      </w:pPr>
      <w:r w:rsidRPr="00EB1887">
        <w:rPr>
          <w:lang w:eastAsia="ru-RU"/>
        </w:rPr>
        <w:t xml:space="preserve">Слабоуспевающими принято считать учащихся, которые имеют слабые умственные способности и слабые учебные умения и навыки. Чтобы данная категория учащихся не перешла в разряд неуспевающих, необходима систематизированная работа со слабоуспевающими учащимися. </w:t>
      </w:r>
      <w:r w:rsidRPr="00EB1887">
        <w:rPr>
          <w:b/>
          <w:lang w:eastAsia="ru-RU"/>
        </w:rPr>
        <w:t>Основная проблема</w:t>
      </w:r>
      <w:r w:rsidRPr="00EB1887">
        <w:rPr>
          <w:lang w:eastAsia="ru-RU"/>
        </w:rPr>
        <w:t xml:space="preserve"> – это несоответствие структуры образовательного пространства массовой школы, традиционных форм образования с особенностями личности каждого ребенка затруднения в обучении, связанные: </w:t>
      </w:r>
    </w:p>
    <w:p w:rsidR="001E6013" w:rsidRPr="00EB1887" w:rsidRDefault="001E6013" w:rsidP="00EB1887">
      <w:pPr>
        <w:shd w:val="clear" w:color="auto" w:fill="FFFFFF"/>
        <w:suppressAutoHyphens w:val="0"/>
        <w:ind w:firstLine="567"/>
        <w:jc w:val="both"/>
        <w:rPr>
          <w:lang w:eastAsia="ru-RU"/>
        </w:rPr>
      </w:pPr>
      <w:r w:rsidRPr="00EB1887">
        <w:rPr>
          <w:lang w:eastAsia="ru-RU"/>
        </w:rPr>
        <w:t>-  с состоянием здоровья:</w:t>
      </w:r>
    </w:p>
    <w:p w:rsidR="001E6013" w:rsidRPr="00EB1887" w:rsidRDefault="001E6013" w:rsidP="00EB1887">
      <w:pPr>
        <w:shd w:val="clear" w:color="auto" w:fill="FFFFFF"/>
        <w:suppressAutoHyphens w:val="0"/>
        <w:ind w:firstLine="567"/>
        <w:jc w:val="both"/>
        <w:rPr>
          <w:lang w:eastAsia="ru-RU"/>
        </w:rPr>
      </w:pPr>
      <w:r w:rsidRPr="00EB1887">
        <w:rPr>
          <w:lang w:eastAsia="ru-RU"/>
        </w:rPr>
        <w:t xml:space="preserve"> - занятия спортом;</w:t>
      </w:r>
    </w:p>
    <w:p w:rsidR="001E6013" w:rsidRPr="00EB1887" w:rsidRDefault="001E6013" w:rsidP="00EB1887">
      <w:pPr>
        <w:shd w:val="clear" w:color="auto" w:fill="FFFFFF"/>
        <w:suppressAutoHyphens w:val="0"/>
        <w:ind w:firstLine="567"/>
        <w:jc w:val="both"/>
        <w:rPr>
          <w:lang w:eastAsia="ru-RU"/>
        </w:rPr>
      </w:pPr>
      <w:r w:rsidRPr="00EB1887">
        <w:rPr>
          <w:lang w:eastAsia="ru-RU"/>
        </w:rPr>
        <w:t xml:space="preserve"> - какими либо видами художественного творчества;</w:t>
      </w:r>
    </w:p>
    <w:p w:rsidR="001E6013" w:rsidRPr="00EB1887" w:rsidRDefault="001E6013" w:rsidP="00EB1887">
      <w:pPr>
        <w:shd w:val="clear" w:color="auto" w:fill="FFFFFF"/>
        <w:suppressAutoHyphens w:val="0"/>
        <w:ind w:firstLine="567"/>
        <w:jc w:val="both"/>
        <w:rPr>
          <w:lang w:eastAsia="ru-RU"/>
        </w:rPr>
      </w:pPr>
      <w:r w:rsidRPr="00EB1887">
        <w:rPr>
          <w:lang w:eastAsia="ru-RU"/>
        </w:rPr>
        <w:t xml:space="preserve"> - небл</w:t>
      </w:r>
      <w:r w:rsidR="00C612DC" w:rsidRPr="00EB1887">
        <w:rPr>
          <w:lang w:eastAsia="ru-RU"/>
        </w:rPr>
        <w:t>агоприятной обстановкой в семье;</w:t>
      </w:r>
    </w:p>
    <w:p w:rsidR="00C612DC" w:rsidRPr="00EB1887" w:rsidRDefault="00C612DC" w:rsidP="00EB1887">
      <w:pPr>
        <w:shd w:val="clear" w:color="auto" w:fill="FFFFFF"/>
        <w:suppressAutoHyphens w:val="0"/>
        <w:ind w:firstLine="567"/>
        <w:jc w:val="both"/>
        <w:rPr>
          <w:lang w:eastAsia="ru-RU"/>
        </w:rPr>
      </w:pPr>
      <w:r w:rsidRPr="00EB1887">
        <w:rPr>
          <w:lang w:eastAsia="ru-RU"/>
        </w:rPr>
        <w:t>- задержка психического развития. Часто  дети  с диагнозом  обучаются в общеобразовательных классах в связи с отсутствием  классов коррекционных или нежеланием родителей перевести ребенка в специализированный класс или школу;</w:t>
      </w:r>
    </w:p>
    <w:p w:rsidR="00C612DC" w:rsidRPr="00EB1887" w:rsidRDefault="00C612DC" w:rsidP="00EB1887">
      <w:pPr>
        <w:shd w:val="clear" w:color="auto" w:fill="FFFFFF"/>
        <w:suppressAutoHyphens w:val="0"/>
        <w:ind w:firstLine="567"/>
        <w:jc w:val="both"/>
        <w:rPr>
          <w:lang w:eastAsia="ru-RU"/>
        </w:rPr>
      </w:pPr>
      <w:r w:rsidRPr="00EB1887">
        <w:rPr>
          <w:lang w:eastAsia="ru-RU"/>
        </w:rPr>
        <w:t xml:space="preserve">- педагогическая запущенность: отсутствие у ребенка наработанных </w:t>
      </w:r>
      <w:proofErr w:type="spellStart"/>
      <w:r w:rsidRPr="00EB1887">
        <w:rPr>
          <w:lang w:eastAsia="ru-RU"/>
        </w:rPr>
        <w:t>общеучебных</w:t>
      </w:r>
      <w:proofErr w:type="spellEnd"/>
      <w:r w:rsidRPr="00EB1887">
        <w:rPr>
          <w:lang w:eastAsia="ru-RU"/>
        </w:rPr>
        <w:t xml:space="preserve">  умений и навыков за предыдущие годы обучения: низкая техника чтения, техника письма, счета, отсутствие навыков самостоятельности в работе и др.;</w:t>
      </w:r>
    </w:p>
    <w:p w:rsidR="00C612DC" w:rsidRPr="00EB1887" w:rsidRDefault="00C612DC" w:rsidP="00EB1887">
      <w:pPr>
        <w:shd w:val="clear" w:color="auto" w:fill="FFFFFF"/>
        <w:suppressAutoHyphens w:val="0"/>
        <w:ind w:firstLine="567"/>
        <w:jc w:val="both"/>
        <w:rPr>
          <w:lang w:eastAsia="ru-RU"/>
        </w:rPr>
      </w:pPr>
      <w:r w:rsidRPr="00EB1887">
        <w:rPr>
          <w:lang w:eastAsia="ru-RU"/>
        </w:rPr>
        <w:t>- проблема «улицы»; прогулы;</w:t>
      </w:r>
    </w:p>
    <w:p w:rsidR="001E6013" w:rsidRPr="00EB1887" w:rsidRDefault="001E6013" w:rsidP="00EB1887">
      <w:pPr>
        <w:shd w:val="clear" w:color="auto" w:fill="FFFFFF"/>
        <w:suppressAutoHyphens w:val="0"/>
        <w:ind w:firstLine="567"/>
        <w:jc w:val="both"/>
        <w:rPr>
          <w:lang w:eastAsia="ru-RU"/>
        </w:rPr>
      </w:pPr>
      <w:r w:rsidRPr="00EB1887">
        <w:rPr>
          <w:lang w:eastAsia="ru-RU"/>
        </w:rPr>
        <w:t xml:space="preserve"> Поэтому совершенно необходима специальная «поддерживающая» работа, помогающая детям, испытывающим трудности в обучении, успешно осваивать учебный материал, получая постоянное положение от учителя. Необходимы дополнительные упражнения, в которые заключена продуманная система помощи ребенку, заключающая в серии «подсказок», в основе которых лежит последовательность операций, необходимых для успешного обучения. Кроме того, этим детям необходимо большее количество </w:t>
      </w:r>
      <w:r w:rsidR="00982B41" w:rsidRPr="00EB1887">
        <w:rPr>
          <w:lang w:eastAsia="ru-RU"/>
        </w:rPr>
        <w:t xml:space="preserve">времени </w:t>
      </w:r>
      <w:r w:rsidRPr="00EB1887">
        <w:rPr>
          <w:lang w:eastAsia="ru-RU"/>
        </w:rPr>
        <w:t xml:space="preserve">на отработку навыка. </w:t>
      </w:r>
    </w:p>
    <w:p w:rsidR="0073586B" w:rsidRPr="00EB1887" w:rsidRDefault="0073586B" w:rsidP="00EB1887">
      <w:pPr>
        <w:shd w:val="clear" w:color="auto" w:fill="FFFFFF"/>
        <w:suppressAutoHyphens w:val="0"/>
        <w:ind w:firstLine="567"/>
        <w:jc w:val="both"/>
        <w:rPr>
          <w:lang w:eastAsia="ru-RU"/>
        </w:rPr>
      </w:pPr>
      <w:r w:rsidRPr="00EB1887">
        <w:rPr>
          <w:lang w:eastAsia="ru-RU"/>
        </w:rPr>
        <w:t>На данный момент основной проблемой учителя математики является подготовка слабоуспевающих учащихся к ОГЭ и ЕГЭ. Данное направление подразумевает работу с группой неуспевающих, иначе учителю будет очень трудно дифференцировать подготовку к решению задач различных уровней, если на дополнительных занятиях одновременно будет присутствовать весь класс. При подготовке к ОГЭ и ЕГЭ по математике учащихся, затрудняющихся в изучении предмета, необходимо уделять особое внимание:</w:t>
      </w:r>
    </w:p>
    <w:p w:rsidR="0073586B" w:rsidRPr="00EB1887" w:rsidRDefault="0073586B" w:rsidP="00EB1887">
      <w:pPr>
        <w:shd w:val="clear" w:color="auto" w:fill="FFFFFF"/>
        <w:suppressAutoHyphens w:val="0"/>
        <w:ind w:firstLine="567"/>
        <w:jc w:val="both"/>
        <w:rPr>
          <w:lang w:eastAsia="ru-RU"/>
        </w:rPr>
      </w:pPr>
      <w:r w:rsidRPr="00EB1887">
        <w:rPr>
          <w:lang w:eastAsia="ru-RU"/>
        </w:rPr>
        <w:t>- восполнению пробелов базовых знаний;</w:t>
      </w:r>
    </w:p>
    <w:p w:rsidR="0073586B" w:rsidRPr="00EB1887" w:rsidRDefault="0073586B" w:rsidP="00EB1887">
      <w:pPr>
        <w:shd w:val="clear" w:color="auto" w:fill="FFFFFF"/>
        <w:suppressAutoHyphens w:val="0"/>
        <w:ind w:firstLine="567"/>
        <w:jc w:val="both"/>
        <w:rPr>
          <w:lang w:eastAsia="ru-RU"/>
        </w:rPr>
      </w:pPr>
      <w:r w:rsidRPr="00EB1887">
        <w:rPr>
          <w:lang w:eastAsia="ru-RU"/>
        </w:rPr>
        <w:t>- формированию индивидуального справочника учащегося;</w:t>
      </w:r>
    </w:p>
    <w:p w:rsidR="0073586B" w:rsidRPr="00EB1887" w:rsidRDefault="0073586B" w:rsidP="00EB1887">
      <w:pPr>
        <w:shd w:val="clear" w:color="auto" w:fill="FFFFFF"/>
        <w:suppressAutoHyphens w:val="0"/>
        <w:ind w:firstLine="567"/>
        <w:jc w:val="both"/>
        <w:rPr>
          <w:lang w:eastAsia="ru-RU"/>
        </w:rPr>
      </w:pPr>
      <w:r w:rsidRPr="00EB1887">
        <w:rPr>
          <w:lang w:eastAsia="ru-RU"/>
        </w:rPr>
        <w:t>- запоминанию основного перечня формул;</w:t>
      </w:r>
    </w:p>
    <w:p w:rsidR="0073586B" w:rsidRPr="00EB1887" w:rsidRDefault="0073586B" w:rsidP="00EB1887">
      <w:pPr>
        <w:shd w:val="clear" w:color="auto" w:fill="FFFFFF"/>
        <w:suppressAutoHyphens w:val="0"/>
        <w:ind w:firstLine="567"/>
        <w:jc w:val="both"/>
        <w:rPr>
          <w:lang w:eastAsia="ru-RU"/>
        </w:rPr>
      </w:pPr>
      <w:r w:rsidRPr="00EB1887">
        <w:rPr>
          <w:lang w:eastAsia="ru-RU"/>
        </w:rPr>
        <w:t>- отработке основных типов заданий по разделам и темам;</w:t>
      </w:r>
    </w:p>
    <w:p w:rsidR="0073586B" w:rsidRPr="00EB1887" w:rsidRDefault="0073586B" w:rsidP="00EB1887">
      <w:pPr>
        <w:shd w:val="clear" w:color="auto" w:fill="FFFFFF"/>
        <w:suppressAutoHyphens w:val="0"/>
        <w:ind w:firstLine="567"/>
        <w:jc w:val="both"/>
        <w:rPr>
          <w:lang w:eastAsia="ru-RU"/>
        </w:rPr>
      </w:pPr>
      <w:r w:rsidRPr="00EB1887">
        <w:rPr>
          <w:lang w:eastAsia="ru-RU"/>
        </w:rPr>
        <w:t>- отработке основных алгоритмов при решении задач базового уровня;</w:t>
      </w:r>
    </w:p>
    <w:p w:rsidR="0073586B" w:rsidRPr="00EB1887" w:rsidRDefault="0073586B" w:rsidP="00EB1887">
      <w:pPr>
        <w:shd w:val="clear" w:color="auto" w:fill="FFFFFF"/>
        <w:suppressAutoHyphens w:val="0"/>
        <w:ind w:firstLine="567"/>
        <w:jc w:val="both"/>
        <w:rPr>
          <w:lang w:eastAsia="ru-RU"/>
        </w:rPr>
      </w:pPr>
      <w:r w:rsidRPr="00EB1887">
        <w:rPr>
          <w:lang w:eastAsia="ru-RU"/>
        </w:rPr>
        <w:t>- рассмотрению комплексных заданий;</w:t>
      </w:r>
    </w:p>
    <w:p w:rsidR="0073586B" w:rsidRPr="00EB1887" w:rsidRDefault="0073586B" w:rsidP="00EB1887">
      <w:pPr>
        <w:shd w:val="clear" w:color="auto" w:fill="FFFFFF"/>
        <w:suppressAutoHyphens w:val="0"/>
        <w:ind w:firstLine="567"/>
        <w:jc w:val="both"/>
        <w:rPr>
          <w:lang w:eastAsia="ru-RU"/>
        </w:rPr>
      </w:pPr>
      <w:r w:rsidRPr="00EB1887">
        <w:rPr>
          <w:lang w:eastAsia="ru-RU"/>
        </w:rPr>
        <w:t>- отработка навыков анализа и интерпретации условия задачи;</w:t>
      </w:r>
    </w:p>
    <w:p w:rsidR="0073586B" w:rsidRPr="00EB1887" w:rsidRDefault="0073586B" w:rsidP="00EB1887">
      <w:pPr>
        <w:shd w:val="clear" w:color="auto" w:fill="FFFFFF"/>
        <w:suppressAutoHyphens w:val="0"/>
        <w:ind w:firstLine="567"/>
        <w:jc w:val="both"/>
        <w:rPr>
          <w:lang w:eastAsia="ru-RU"/>
        </w:rPr>
      </w:pPr>
      <w:r w:rsidRPr="00EB1887">
        <w:rPr>
          <w:lang w:eastAsia="ru-RU"/>
        </w:rPr>
        <w:t>- отработка навыков самостоятельного решения элементарных базовых задач;</w:t>
      </w:r>
    </w:p>
    <w:p w:rsidR="0073586B" w:rsidRPr="00EB1887" w:rsidRDefault="0073586B" w:rsidP="00EB1887">
      <w:pPr>
        <w:shd w:val="clear" w:color="auto" w:fill="FFFFFF"/>
        <w:suppressAutoHyphens w:val="0"/>
        <w:ind w:firstLine="567"/>
        <w:jc w:val="both"/>
        <w:rPr>
          <w:lang w:eastAsia="ru-RU"/>
        </w:rPr>
      </w:pPr>
      <w:r w:rsidRPr="00EB1887">
        <w:rPr>
          <w:lang w:eastAsia="ru-RU"/>
        </w:rPr>
        <w:t>- достижению базового уровня знаний согласно требованиям контрольных измерительных материалов.</w:t>
      </w:r>
    </w:p>
    <w:p w:rsidR="0073586B" w:rsidRPr="00EB1887" w:rsidRDefault="0073586B" w:rsidP="00EB1887">
      <w:pPr>
        <w:shd w:val="clear" w:color="auto" w:fill="FFFFFF"/>
        <w:suppressAutoHyphens w:val="0"/>
        <w:ind w:firstLine="567"/>
        <w:jc w:val="both"/>
        <w:rPr>
          <w:lang w:eastAsia="ru-RU"/>
        </w:rPr>
      </w:pPr>
      <w:r w:rsidRPr="00EB1887">
        <w:rPr>
          <w:lang w:eastAsia="ru-RU"/>
        </w:rPr>
        <w:lastRenderedPageBreak/>
        <w:t xml:space="preserve">Проблема </w:t>
      </w:r>
      <w:proofErr w:type="spellStart"/>
      <w:r w:rsidRPr="00EB1887">
        <w:rPr>
          <w:lang w:eastAsia="ru-RU"/>
        </w:rPr>
        <w:t>неуспешности</w:t>
      </w:r>
      <w:proofErr w:type="spellEnd"/>
      <w:r w:rsidRPr="00EB1887">
        <w:rPr>
          <w:lang w:eastAsia="ru-RU"/>
        </w:rPr>
        <w:t xml:space="preserve"> учащихся по геометрии в последнее время стоит наиболее остро, в связи с сокращением недельных часов на изучение данного предмета. При 2-х и 1-м часе геометрии в неделю учитель при подаче нового материала на уроке всегда стоит перед выбором: или ему рассмотреть теорему с доказательством, но тогда он не успеет уделить внимание даже самым элементарным задачам; или он вынужден доказательство теоремы оставлять на домашнее изучение (чего в принципе делать нельзя), а показывает, как применять формулировки теорем, признаков или свой</w:t>
      </w:r>
      <w:proofErr w:type="gramStart"/>
      <w:r w:rsidRPr="00EB1887">
        <w:rPr>
          <w:lang w:eastAsia="ru-RU"/>
        </w:rPr>
        <w:t>ств пр</w:t>
      </w:r>
      <w:proofErr w:type="gramEnd"/>
      <w:r w:rsidRPr="00EB1887">
        <w:rPr>
          <w:lang w:eastAsia="ru-RU"/>
        </w:rPr>
        <w:t>и решении задач. Естественно, в такой ситуации любой учащийся растеряется, у него возникнут затруднения как при доказательствах теорем, лемм, положений и т. п., так и при решении даже самых простых задач, а через постоянные затруднения, как правило, приходят «нелюбовь» к предмету и отсутствие мотивации в его изучении.</w:t>
      </w:r>
    </w:p>
    <w:p w:rsidR="0073586B" w:rsidRPr="00EB1887" w:rsidRDefault="0073586B" w:rsidP="00EB1887">
      <w:pPr>
        <w:shd w:val="clear" w:color="auto" w:fill="FFFFFF"/>
        <w:suppressAutoHyphens w:val="0"/>
        <w:ind w:firstLine="567"/>
        <w:jc w:val="both"/>
        <w:rPr>
          <w:lang w:eastAsia="ru-RU"/>
        </w:rPr>
      </w:pPr>
      <w:r w:rsidRPr="00EB1887">
        <w:rPr>
          <w:lang w:eastAsia="ru-RU"/>
        </w:rPr>
        <w:t>Специфика предмета «геометрия» в том, что без знания определений, формул и формулировок невозможно решение предметных задач. В связи с чем, необходимо уделять внимание восполнению пробелов в знаниях по геометр</w:t>
      </w:r>
      <w:proofErr w:type="gramStart"/>
      <w:r w:rsidRPr="00EB1887">
        <w:rPr>
          <w:lang w:eastAsia="ru-RU"/>
        </w:rPr>
        <w:t>ии у у</w:t>
      </w:r>
      <w:proofErr w:type="gramEnd"/>
      <w:r w:rsidRPr="00EB1887">
        <w:rPr>
          <w:lang w:eastAsia="ru-RU"/>
        </w:rPr>
        <w:t>чащихся слабоуспевающих по предмету, отрабатывая при этом именно применение знаний при решении элементарных базовых задач (подстановка числовых данных в формулу, применение геометрических понятий, простейшие доказательства).</w:t>
      </w:r>
    </w:p>
    <w:p w:rsidR="0073586B" w:rsidRPr="00EB1887" w:rsidRDefault="0073586B" w:rsidP="00EB1887">
      <w:pPr>
        <w:shd w:val="clear" w:color="auto" w:fill="FFFFFF"/>
        <w:suppressAutoHyphens w:val="0"/>
        <w:ind w:firstLine="567"/>
        <w:jc w:val="both"/>
        <w:rPr>
          <w:lang w:eastAsia="ru-RU"/>
        </w:rPr>
      </w:pPr>
      <w:r w:rsidRPr="00EB1887">
        <w:rPr>
          <w:lang w:eastAsia="ru-RU"/>
        </w:rPr>
        <w:t>Математика относится к числу школьных предметов сложных для усвоения. Основная задача учителя  заключается в том, чтобы убедить учеников, что каждый из них способен овладеть предметом. Именно, поэтому необходимо создать эту программу, которая поможет решить данную проблему.</w:t>
      </w:r>
    </w:p>
    <w:p w:rsidR="001E6013" w:rsidRPr="00EB1887" w:rsidRDefault="001E6013" w:rsidP="00EB1887">
      <w:pPr>
        <w:shd w:val="clear" w:color="auto" w:fill="FFFFFF"/>
        <w:suppressAutoHyphens w:val="0"/>
        <w:ind w:firstLine="567"/>
        <w:rPr>
          <w:b/>
          <w:lang w:eastAsia="ru-RU"/>
        </w:rPr>
      </w:pPr>
      <w:r w:rsidRPr="00EB1887">
        <w:rPr>
          <w:b/>
          <w:lang w:eastAsia="ru-RU"/>
        </w:rPr>
        <w:t xml:space="preserve">Цель: </w:t>
      </w:r>
    </w:p>
    <w:p w:rsidR="001E6013" w:rsidRPr="00EB1887" w:rsidRDefault="001E6013" w:rsidP="00EB1887">
      <w:pPr>
        <w:shd w:val="clear" w:color="auto" w:fill="FFFFFF"/>
        <w:suppressAutoHyphens w:val="0"/>
        <w:ind w:firstLine="567"/>
        <w:jc w:val="both"/>
        <w:rPr>
          <w:lang w:eastAsia="ru-RU"/>
        </w:rPr>
      </w:pPr>
      <w:r w:rsidRPr="00EB1887">
        <w:rPr>
          <w:lang w:eastAsia="ru-RU"/>
        </w:rPr>
        <w:t>1.  Выполнение Закона об образовании</w:t>
      </w:r>
    </w:p>
    <w:p w:rsidR="001E6013" w:rsidRPr="00EB1887" w:rsidRDefault="001E6013" w:rsidP="00EB1887">
      <w:pPr>
        <w:shd w:val="clear" w:color="auto" w:fill="FFFFFF"/>
        <w:suppressAutoHyphens w:val="0"/>
        <w:ind w:firstLine="567"/>
        <w:jc w:val="both"/>
        <w:rPr>
          <w:lang w:eastAsia="ru-RU"/>
        </w:rPr>
      </w:pPr>
      <w:r w:rsidRPr="00EB1887">
        <w:rPr>
          <w:lang w:eastAsia="ru-RU"/>
        </w:rPr>
        <w:t xml:space="preserve">2. Принятие комплексных мер, направленных на повышение успеваемости и качества знаний учащихся по математике и физике. </w:t>
      </w:r>
    </w:p>
    <w:p w:rsidR="001E6013" w:rsidRPr="00EB1887" w:rsidRDefault="001E6013" w:rsidP="00EB1887">
      <w:pPr>
        <w:shd w:val="clear" w:color="auto" w:fill="FFFFFF"/>
        <w:suppressAutoHyphens w:val="0"/>
        <w:ind w:firstLine="567"/>
        <w:jc w:val="both"/>
        <w:rPr>
          <w:b/>
          <w:lang w:eastAsia="ru-RU"/>
        </w:rPr>
      </w:pPr>
      <w:r w:rsidRPr="00EB1887">
        <w:rPr>
          <w:b/>
          <w:lang w:eastAsia="ru-RU"/>
        </w:rPr>
        <w:t>Задачи:</w:t>
      </w:r>
    </w:p>
    <w:p w:rsidR="001E6013" w:rsidRPr="00EB1887" w:rsidRDefault="001E6013" w:rsidP="00EB1887">
      <w:pPr>
        <w:numPr>
          <w:ilvl w:val="0"/>
          <w:numId w:val="1"/>
        </w:numPr>
        <w:shd w:val="clear" w:color="auto" w:fill="FFFFFF"/>
        <w:tabs>
          <w:tab w:val="left" w:pos="567"/>
          <w:tab w:val="left" w:pos="851"/>
        </w:tabs>
        <w:suppressAutoHyphens w:val="0"/>
        <w:ind w:left="0" w:firstLine="567"/>
        <w:contextualSpacing/>
        <w:jc w:val="both"/>
        <w:rPr>
          <w:lang w:eastAsia="ru-RU"/>
        </w:rPr>
      </w:pPr>
      <w:r w:rsidRPr="00EB1887">
        <w:rPr>
          <w:lang w:eastAsia="ru-RU"/>
        </w:rPr>
        <w:t>Создание условий для успешного усвоения учащимися учебных программ.</w:t>
      </w:r>
    </w:p>
    <w:p w:rsidR="001E6013" w:rsidRPr="00EB1887" w:rsidRDefault="001E6013" w:rsidP="00EB1887">
      <w:pPr>
        <w:numPr>
          <w:ilvl w:val="0"/>
          <w:numId w:val="1"/>
        </w:numPr>
        <w:shd w:val="clear" w:color="auto" w:fill="FFFFFF"/>
        <w:tabs>
          <w:tab w:val="left" w:pos="567"/>
          <w:tab w:val="left" w:pos="851"/>
        </w:tabs>
        <w:suppressAutoHyphens w:val="0"/>
        <w:ind w:left="0" w:firstLine="567"/>
        <w:contextualSpacing/>
        <w:jc w:val="both"/>
        <w:rPr>
          <w:lang w:eastAsia="ru-RU"/>
        </w:rPr>
      </w:pPr>
      <w:r w:rsidRPr="00EB1887">
        <w:rPr>
          <w:lang w:eastAsia="ru-RU"/>
        </w:rPr>
        <w:t>Отбор педагогических технологий для организации учебного процесса  и повышение  мотивации у слабоуспевающих учеников.</w:t>
      </w:r>
    </w:p>
    <w:p w:rsidR="001E6013" w:rsidRPr="00EB1887" w:rsidRDefault="001E6013" w:rsidP="00EB1887">
      <w:pPr>
        <w:numPr>
          <w:ilvl w:val="0"/>
          <w:numId w:val="1"/>
        </w:numPr>
        <w:shd w:val="clear" w:color="auto" w:fill="FFFFFF"/>
        <w:tabs>
          <w:tab w:val="left" w:pos="567"/>
          <w:tab w:val="left" w:pos="851"/>
        </w:tabs>
        <w:suppressAutoHyphens w:val="0"/>
        <w:ind w:left="0" w:firstLine="567"/>
        <w:contextualSpacing/>
        <w:jc w:val="both"/>
        <w:rPr>
          <w:lang w:eastAsia="ru-RU"/>
        </w:rPr>
      </w:pPr>
      <w:r w:rsidRPr="00EB1887">
        <w:rPr>
          <w:lang w:eastAsia="ru-RU"/>
        </w:rPr>
        <w:t xml:space="preserve">Реализация </w:t>
      </w:r>
      <w:proofErr w:type="spellStart"/>
      <w:r w:rsidRPr="00EB1887">
        <w:rPr>
          <w:lang w:eastAsia="ru-RU"/>
        </w:rPr>
        <w:t>разноуровневого</w:t>
      </w:r>
      <w:proofErr w:type="spellEnd"/>
      <w:r w:rsidRPr="00EB1887">
        <w:rPr>
          <w:lang w:eastAsia="ru-RU"/>
        </w:rPr>
        <w:t xml:space="preserve"> обучения. </w:t>
      </w:r>
    </w:p>
    <w:p w:rsidR="001E6013" w:rsidRPr="00EB1887" w:rsidRDefault="001E6013" w:rsidP="00EB1887">
      <w:pPr>
        <w:numPr>
          <w:ilvl w:val="0"/>
          <w:numId w:val="1"/>
        </w:numPr>
        <w:shd w:val="clear" w:color="auto" w:fill="FFFFFF"/>
        <w:tabs>
          <w:tab w:val="left" w:pos="567"/>
          <w:tab w:val="left" w:pos="851"/>
        </w:tabs>
        <w:suppressAutoHyphens w:val="0"/>
        <w:ind w:left="0" w:firstLine="567"/>
        <w:contextualSpacing/>
        <w:jc w:val="both"/>
        <w:rPr>
          <w:lang w:eastAsia="ru-RU"/>
        </w:rPr>
      </w:pPr>
      <w:r w:rsidRPr="00EB1887">
        <w:rPr>
          <w:lang w:eastAsia="ru-RU"/>
        </w:rPr>
        <w:t>Изучение особенностей слабоуспевающих  учащихся,  причин их отставания в учебе и слабой мотивации.</w:t>
      </w:r>
    </w:p>
    <w:p w:rsidR="005C1B20" w:rsidRPr="00EB1887" w:rsidRDefault="001E6013" w:rsidP="00EB1887">
      <w:pPr>
        <w:numPr>
          <w:ilvl w:val="0"/>
          <w:numId w:val="1"/>
        </w:numPr>
        <w:shd w:val="clear" w:color="auto" w:fill="FFFFFF"/>
        <w:tabs>
          <w:tab w:val="left" w:pos="567"/>
          <w:tab w:val="left" w:pos="851"/>
        </w:tabs>
        <w:suppressAutoHyphens w:val="0"/>
        <w:ind w:left="0" w:firstLine="567"/>
        <w:contextualSpacing/>
        <w:jc w:val="both"/>
        <w:rPr>
          <w:lang w:eastAsia="ru-RU"/>
        </w:rPr>
      </w:pPr>
      <w:r w:rsidRPr="00EB1887">
        <w:rPr>
          <w:lang w:eastAsia="ru-RU"/>
        </w:rPr>
        <w:t>Формирование ответственного отношения учащихся к учебному труду.</w:t>
      </w:r>
    </w:p>
    <w:p w:rsidR="001E6013" w:rsidRPr="00EB1887" w:rsidRDefault="001E6013" w:rsidP="00EB1887">
      <w:pPr>
        <w:shd w:val="clear" w:color="auto" w:fill="FFFFFF"/>
        <w:suppressAutoHyphens w:val="0"/>
        <w:ind w:firstLine="567"/>
        <w:jc w:val="both"/>
        <w:rPr>
          <w:b/>
          <w:lang w:eastAsia="ru-RU"/>
        </w:rPr>
      </w:pPr>
      <w:r w:rsidRPr="00EB1887">
        <w:rPr>
          <w:lang w:eastAsia="ru-RU"/>
        </w:rPr>
        <w:t xml:space="preserve"> </w:t>
      </w:r>
      <w:r w:rsidRPr="00EB1887">
        <w:rPr>
          <w:b/>
          <w:lang w:eastAsia="ru-RU"/>
        </w:rPr>
        <w:t xml:space="preserve">Основополагающие направления  и виды деятельности: </w:t>
      </w:r>
    </w:p>
    <w:p w:rsidR="001E6013" w:rsidRPr="00EB1887" w:rsidRDefault="001E6013" w:rsidP="00EB1887">
      <w:pPr>
        <w:shd w:val="clear" w:color="auto" w:fill="FFFFFF"/>
        <w:suppressAutoHyphens w:val="0"/>
        <w:ind w:firstLine="567"/>
        <w:jc w:val="both"/>
        <w:rPr>
          <w:lang w:eastAsia="ru-RU"/>
        </w:rPr>
      </w:pPr>
      <w:r w:rsidRPr="00EB1887">
        <w:rPr>
          <w:lang w:eastAsia="ru-RU"/>
        </w:rPr>
        <w:t>1. Организация работы со слабоуспевающими и неуспевающими учащимися на уроке.</w:t>
      </w:r>
    </w:p>
    <w:p w:rsidR="001E6013" w:rsidRPr="00EB1887" w:rsidRDefault="001E6013" w:rsidP="00EB1887">
      <w:pPr>
        <w:shd w:val="clear" w:color="auto" w:fill="FFFFFF"/>
        <w:suppressAutoHyphens w:val="0"/>
        <w:ind w:firstLine="567"/>
        <w:jc w:val="both"/>
        <w:rPr>
          <w:lang w:eastAsia="ru-RU"/>
        </w:rPr>
      </w:pPr>
      <w:r w:rsidRPr="00EB1887">
        <w:rPr>
          <w:lang w:eastAsia="ru-RU"/>
        </w:rPr>
        <w:t>2. Методы и формы работы со слабоуспевающими и неуспевающими учащимися во внеурочное время.</w:t>
      </w:r>
    </w:p>
    <w:p w:rsidR="001E6013" w:rsidRPr="00EB1887" w:rsidRDefault="001E6013" w:rsidP="00EB1887">
      <w:pPr>
        <w:shd w:val="clear" w:color="auto" w:fill="FFFFFF"/>
        <w:suppressAutoHyphens w:val="0"/>
        <w:ind w:firstLine="567"/>
        <w:jc w:val="both"/>
        <w:rPr>
          <w:lang w:eastAsia="ru-RU"/>
        </w:rPr>
      </w:pPr>
      <w:r w:rsidRPr="00EB1887">
        <w:rPr>
          <w:lang w:eastAsia="ru-RU"/>
        </w:rPr>
        <w:t>3. Воспитательная работа со слабоуспевающими и неуспевающими учащимися, нацеленная на повышение успеваемости.</w:t>
      </w:r>
    </w:p>
    <w:p w:rsidR="001E6013" w:rsidRPr="00EB1887" w:rsidRDefault="001E6013" w:rsidP="00EB1887">
      <w:pPr>
        <w:shd w:val="clear" w:color="auto" w:fill="FFFFFF"/>
        <w:suppressAutoHyphens w:val="0"/>
        <w:ind w:firstLine="567"/>
        <w:jc w:val="both"/>
        <w:rPr>
          <w:lang w:eastAsia="ru-RU"/>
        </w:rPr>
      </w:pPr>
      <w:r w:rsidRPr="00EB1887">
        <w:rPr>
          <w:lang w:eastAsia="ru-RU"/>
        </w:rPr>
        <w:t>4. Организация работы с родителями слабоуспевающих и неуспевающих учащихся.</w:t>
      </w:r>
    </w:p>
    <w:p w:rsidR="001E6013" w:rsidRPr="00EB1887" w:rsidRDefault="001E6013" w:rsidP="00EB1887">
      <w:pPr>
        <w:shd w:val="clear" w:color="auto" w:fill="FFFFFF"/>
        <w:suppressAutoHyphens w:val="0"/>
        <w:ind w:firstLine="567"/>
        <w:jc w:val="both"/>
        <w:rPr>
          <w:lang w:eastAsia="ru-RU"/>
        </w:rPr>
      </w:pPr>
      <w:r w:rsidRPr="00EB1887">
        <w:rPr>
          <w:lang w:eastAsia="ru-RU"/>
        </w:rPr>
        <w:t>5. Проводить индивидуально-групповые консультации и занятия с учащимися, нуждающимися в помощи, для отработки базовых знаний и умений (</w:t>
      </w:r>
      <w:r w:rsidR="001A6B4C">
        <w:rPr>
          <w:lang w:eastAsia="ru-RU"/>
        </w:rPr>
        <w:t>Среда, суббота</w:t>
      </w:r>
      <w:r w:rsidRPr="00EB1887">
        <w:rPr>
          <w:lang w:eastAsia="ru-RU"/>
        </w:rPr>
        <w:t xml:space="preserve"> – 8</w:t>
      </w:r>
      <w:r w:rsidR="001A6B4C">
        <w:rPr>
          <w:lang w:eastAsia="ru-RU"/>
        </w:rPr>
        <w:t>.00-13.00</w:t>
      </w:r>
      <w:r w:rsidRPr="00EB1887">
        <w:rPr>
          <w:lang w:eastAsia="ru-RU"/>
        </w:rPr>
        <w:t>).</w:t>
      </w:r>
    </w:p>
    <w:p w:rsidR="001E6013" w:rsidRPr="00EB1887" w:rsidRDefault="001E6013" w:rsidP="00EB1887">
      <w:pPr>
        <w:shd w:val="clear" w:color="auto" w:fill="FFFFFF"/>
        <w:suppressAutoHyphens w:val="0"/>
        <w:ind w:firstLine="567"/>
        <w:jc w:val="both"/>
        <w:rPr>
          <w:lang w:eastAsia="ru-RU"/>
        </w:rPr>
      </w:pPr>
      <w:r w:rsidRPr="00EB1887">
        <w:rPr>
          <w:lang w:eastAsia="ru-RU"/>
        </w:rPr>
        <w:t xml:space="preserve">6. Оформление документации: </w:t>
      </w:r>
    </w:p>
    <w:p w:rsidR="001E6013" w:rsidRPr="00EB1887" w:rsidRDefault="001E6013" w:rsidP="00EB1887">
      <w:pPr>
        <w:shd w:val="clear" w:color="auto" w:fill="FFFFFF"/>
        <w:suppressAutoHyphens w:val="0"/>
        <w:ind w:firstLine="567"/>
        <w:jc w:val="both"/>
        <w:rPr>
          <w:lang w:eastAsia="ru-RU"/>
        </w:rPr>
      </w:pPr>
      <w:r w:rsidRPr="00EB1887">
        <w:rPr>
          <w:lang w:eastAsia="ru-RU"/>
        </w:rPr>
        <w:t xml:space="preserve">- график индивидуальной работы со </w:t>
      </w:r>
      <w:proofErr w:type="gramStart"/>
      <w:r w:rsidRPr="00EB1887">
        <w:rPr>
          <w:lang w:eastAsia="ru-RU"/>
        </w:rPr>
        <w:t>слабоуспевающими</w:t>
      </w:r>
      <w:proofErr w:type="gramEnd"/>
      <w:r w:rsidRPr="00EB1887">
        <w:rPr>
          <w:lang w:eastAsia="ru-RU"/>
        </w:rPr>
        <w:t>;</w:t>
      </w:r>
    </w:p>
    <w:p w:rsidR="001E6013" w:rsidRPr="00EB1887" w:rsidRDefault="001E6013" w:rsidP="00EB1887">
      <w:pPr>
        <w:shd w:val="clear" w:color="auto" w:fill="FFFFFF"/>
        <w:suppressAutoHyphens w:val="0"/>
        <w:ind w:firstLine="567"/>
        <w:jc w:val="both"/>
        <w:rPr>
          <w:lang w:eastAsia="ru-RU"/>
        </w:rPr>
      </w:pPr>
      <w:r w:rsidRPr="00EB1887">
        <w:rPr>
          <w:lang w:eastAsia="ru-RU"/>
        </w:rPr>
        <w:t>- программу работы со слабоуспевающими учащимися на уч. год;</w:t>
      </w:r>
    </w:p>
    <w:p w:rsidR="001E6013" w:rsidRPr="00EB1887" w:rsidRDefault="001E6013" w:rsidP="00EB1887">
      <w:pPr>
        <w:shd w:val="clear" w:color="auto" w:fill="FFFFFF"/>
        <w:suppressAutoHyphens w:val="0"/>
        <w:ind w:firstLine="567"/>
        <w:jc w:val="both"/>
        <w:rPr>
          <w:lang w:eastAsia="ru-RU"/>
        </w:rPr>
      </w:pPr>
      <w:r w:rsidRPr="00EB1887">
        <w:rPr>
          <w:lang w:eastAsia="ru-RU"/>
        </w:rPr>
        <w:t>- задания по ликвидации пробелов в знаниях;</w:t>
      </w:r>
    </w:p>
    <w:p w:rsidR="001E6013" w:rsidRPr="00EB1887" w:rsidRDefault="001E6013" w:rsidP="00EB1887">
      <w:pPr>
        <w:shd w:val="clear" w:color="auto" w:fill="FFFFFF"/>
        <w:suppressAutoHyphens w:val="0"/>
        <w:ind w:firstLine="567"/>
        <w:jc w:val="both"/>
        <w:rPr>
          <w:lang w:eastAsia="ru-RU"/>
        </w:rPr>
      </w:pPr>
      <w:r w:rsidRPr="00EB1887">
        <w:rPr>
          <w:lang w:eastAsia="ru-RU"/>
        </w:rPr>
        <w:t>- результаты тематического контроля знаний учащихся;</w:t>
      </w:r>
    </w:p>
    <w:p w:rsidR="00F405E5" w:rsidRPr="00EB1887" w:rsidRDefault="001E6013" w:rsidP="00EB1887">
      <w:pPr>
        <w:shd w:val="clear" w:color="auto" w:fill="FFFFFF"/>
        <w:suppressAutoHyphens w:val="0"/>
        <w:ind w:firstLine="567"/>
        <w:jc w:val="both"/>
        <w:rPr>
          <w:lang w:eastAsia="ru-RU"/>
        </w:rPr>
      </w:pPr>
      <w:r w:rsidRPr="00EB1887">
        <w:rPr>
          <w:lang w:eastAsia="ru-RU"/>
        </w:rPr>
        <w:t>- отчет учителя-предметника по работе со слабоуспевающими учащимися</w:t>
      </w:r>
      <w:r w:rsidR="00EB1887">
        <w:rPr>
          <w:lang w:eastAsia="ru-RU"/>
        </w:rPr>
        <w:t>.</w:t>
      </w:r>
    </w:p>
    <w:p w:rsidR="001E6013" w:rsidRPr="00EB1887" w:rsidRDefault="001E6013" w:rsidP="00EB1887">
      <w:pPr>
        <w:jc w:val="center"/>
        <w:rPr>
          <w:lang w:eastAsia="ru-RU"/>
        </w:rPr>
      </w:pPr>
      <w:r w:rsidRPr="00EB1887">
        <w:rPr>
          <w:b/>
          <w:lang w:eastAsia="ru-RU"/>
        </w:rPr>
        <w:t>Прогнозируемый результат:</w:t>
      </w:r>
    </w:p>
    <w:p w:rsidR="001E6013" w:rsidRPr="00EB1887" w:rsidRDefault="001E6013" w:rsidP="00EB1887">
      <w:pPr>
        <w:suppressAutoHyphens w:val="0"/>
        <w:ind w:firstLine="567"/>
        <w:jc w:val="both"/>
        <w:rPr>
          <w:lang w:eastAsia="ru-RU"/>
        </w:rPr>
      </w:pPr>
      <w:r w:rsidRPr="00EB1887">
        <w:rPr>
          <w:lang w:eastAsia="ru-RU"/>
        </w:rPr>
        <w:t>- ученик должен научиться использовать приемы, рационализирующие вычисления, приобрести привычку контролировать вычисления, подбирая подходящий для ситуации способ;</w:t>
      </w:r>
    </w:p>
    <w:p w:rsidR="001E6013" w:rsidRPr="00EB1887" w:rsidRDefault="001E6013" w:rsidP="00EB1887">
      <w:pPr>
        <w:suppressAutoHyphens w:val="0"/>
        <w:ind w:firstLine="567"/>
        <w:jc w:val="both"/>
        <w:rPr>
          <w:lang w:eastAsia="ru-RU"/>
        </w:rPr>
      </w:pPr>
      <w:r w:rsidRPr="00EB1887">
        <w:rPr>
          <w:lang w:eastAsia="ru-RU"/>
        </w:rPr>
        <w:t>- выполнять вычисления с натуральными числами и дробями.</w:t>
      </w:r>
    </w:p>
    <w:p w:rsidR="001E6013" w:rsidRPr="00EB1887" w:rsidRDefault="001E6013" w:rsidP="00EB1887">
      <w:pPr>
        <w:suppressAutoHyphens w:val="0"/>
        <w:ind w:firstLine="567"/>
        <w:jc w:val="both"/>
        <w:rPr>
          <w:lang w:eastAsia="ru-RU"/>
        </w:rPr>
      </w:pPr>
      <w:r w:rsidRPr="00EB1887">
        <w:rPr>
          <w:lang w:eastAsia="ru-RU"/>
        </w:rPr>
        <w:t>- 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p w:rsidR="001E6013" w:rsidRPr="00EB1887" w:rsidRDefault="001E6013" w:rsidP="00EB1887">
      <w:pPr>
        <w:suppressAutoHyphens w:val="0"/>
        <w:ind w:firstLine="567"/>
        <w:jc w:val="both"/>
        <w:rPr>
          <w:lang w:eastAsia="ru-RU"/>
        </w:rPr>
      </w:pPr>
      <w:r w:rsidRPr="00EB1887">
        <w:rPr>
          <w:lang w:eastAsia="ru-RU"/>
        </w:rPr>
        <w:t>- читать и записывать буквенные выражения, составлять буквенные выражения по условию задачи.</w:t>
      </w:r>
    </w:p>
    <w:p w:rsidR="001E6013" w:rsidRPr="00EB1887" w:rsidRDefault="001E6013" w:rsidP="00EB1887">
      <w:pPr>
        <w:suppressAutoHyphens w:val="0"/>
        <w:ind w:firstLine="567"/>
        <w:jc w:val="both"/>
        <w:rPr>
          <w:lang w:eastAsia="ru-RU"/>
        </w:rPr>
      </w:pPr>
      <w:r w:rsidRPr="00EB1887">
        <w:rPr>
          <w:lang w:eastAsia="ru-RU"/>
        </w:rPr>
        <w:t>- вычислять числовые значения буквенных выражений при заданных значениях букв.</w:t>
      </w:r>
    </w:p>
    <w:p w:rsidR="002E2DFC" w:rsidRPr="00EB1887" w:rsidRDefault="001E6013" w:rsidP="00EB1887">
      <w:pPr>
        <w:shd w:val="clear" w:color="auto" w:fill="FFFFFF"/>
        <w:suppressAutoHyphens w:val="0"/>
        <w:ind w:firstLine="567"/>
        <w:jc w:val="both"/>
        <w:rPr>
          <w:lang w:eastAsia="ru-RU"/>
        </w:rPr>
      </w:pPr>
      <w:r w:rsidRPr="00EB1887">
        <w:rPr>
          <w:lang w:eastAsia="ru-RU"/>
        </w:rPr>
        <w:t>- решать простейшие уравнения и неравенства на основе зависимостей между компонентами арифметических действий.</w:t>
      </w:r>
    </w:p>
    <w:p w:rsidR="002E2DFC" w:rsidRPr="00EB1887" w:rsidRDefault="002E2DFC" w:rsidP="00EB1887">
      <w:pPr>
        <w:shd w:val="clear" w:color="auto" w:fill="FFFFFF"/>
        <w:ind w:firstLine="567"/>
        <w:rPr>
          <w:color w:val="000000"/>
        </w:rPr>
      </w:pPr>
      <w:r w:rsidRPr="00EB1887">
        <w:rPr>
          <w:b/>
          <w:bCs/>
          <w:color w:val="000000"/>
        </w:rPr>
        <w:t>          </w:t>
      </w:r>
      <w:r w:rsidRPr="00EB1887">
        <w:rPr>
          <w:b/>
          <w:bCs/>
          <w:color w:val="000000"/>
          <w:u w:val="single"/>
        </w:rPr>
        <w:t>Выявление  причин неуспеваемости</w:t>
      </w:r>
      <w:r w:rsidRPr="00EB1887">
        <w:rPr>
          <w:color w:val="000000"/>
          <w:u w:val="single"/>
        </w:rPr>
        <w:t>.</w:t>
      </w:r>
    </w:p>
    <w:p w:rsidR="002E2DFC" w:rsidRPr="00EB1887" w:rsidRDefault="002E2DFC" w:rsidP="00EB1887">
      <w:pPr>
        <w:shd w:val="clear" w:color="auto" w:fill="FFFFFF"/>
        <w:ind w:firstLine="567"/>
        <w:rPr>
          <w:color w:val="000000"/>
        </w:rPr>
      </w:pPr>
      <w:r w:rsidRPr="00EB1887">
        <w:rPr>
          <w:color w:val="000000"/>
        </w:rPr>
        <w:t>     В практической работе учителей целью является установление причин неуспеваемости. В первую очередь обычно бросаются в глаза такие обстоятельства, как пропуски уроков, невыполнение домашних заданий, невнимательность ученика на уроке.   Причины тут могут быть самые различные: и болезнь ученика, и его недисциплинированность, и слабохарактерность, и плохие бытовые условия, и его конфликты с учителями и товарищами</w:t>
      </w:r>
      <w:r w:rsidR="002E3865" w:rsidRPr="00EB1887">
        <w:rPr>
          <w:color w:val="000000"/>
        </w:rPr>
        <w:t>.</w:t>
      </w:r>
    </w:p>
    <w:p w:rsidR="002E3865" w:rsidRPr="00EB1887" w:rsidRDefault="002E3865" w:rsidP="00EB1887">
      <w:pPr>
        <w:shd w:val="clear" w:color="auto" w:fill="FFFFFF"/>
        <w:ind w:right="140" w:firstLine="567"/>
        <w:jc w:val="both"/>
        <w:rPr>
          <w:color w:val="000000"/>
        </w:rPr>
      </w:pPr>
      <w:r w:rsidRPr="00EB1887">
        <w:rPr>
          <w:color w:val="000000"/>
        </w:rPr>
        <w:t>Диагностика уровня знаний является необходимым этапом в работе для преодоления неуспеваемости. Учителю необходимо подготовить материалы, учебные пособия, которые позволят выявить уровень знаний учащихся. Этому может способствовать проведение обобщающего теста или проверочная работа по всему материалу. </w:t>
      </w:r>
    </w:p>
    <w:p w:rsidR="001E6013" w:rsidRPr="00EB1887" w:rsidRDefault="002E2DFC" w:rsidP="00EB1887">
      <w:pPr>
        <w:shd w:val="clear" w:color="auto" w:fill="FFFFFF"/>
        <w:ind w:firstLine="567"/>
        <w:rPr>
          <w:color w:val="000000"/>
        </w:rPr>
      </w:pPr>
      <w:r w:rsidRPr="00EB1887">
        <w:rPr>
          <w:b/>
          <w:bCs/>
          <w:color w:val="000000"/>
        </w:rPr>
        <w:t>Выявить причины неуспеваемости можно</w:t>
      </w:r>
      <w:r w:rsidRPr="00EB1887">
        <w:rPr>
          <w:color w:val="000000"/>
        </w:rPr>
        <w:t> с помощью диагностических методик, позволяющих установить наличие и характер учебно-познавательных способностей и интересов учащихся и определить оптимальные условия их обучения.   </w:t>
      </w:r>
    </w:p>
    <w:p w:rsidR="001A6B4C" w:rsidRDefault="001A6B4C" w:rsidP="00EB1887">
      <w:pPr>
        <w:suppressAutoHyphens w:val="0"/>
        <w:ind w:firstLine="567"/>
        <w:jc w:val="center"/>
        <w:rPr>
          <w:rFonts w:eastAsiaTheme="minorHAnsi"/>
          <w:b/>
          <w:bCs/>
          <w:lang w:eastAsia="en-US"/>
        </w:rPr>
      </w:pPr>
    </w:p>
    <w:p w:rsidR="001E6013" w:rsidRPr="00EB1887" w:rsidRDefault="001E6013" w:rsidP="00EB1887">
      <w:pPr>
        <w:suppressAutoHyphens w:val="0"/>
        <w:ind w:firstLine="567"/>
        <w:jc w:val="center"/>
        <w:rPr>
          <w:rFonts w:eastAsiaTheme="minorHAnsi"/>
          <w:lang w:eastAsia="en-US"/>
        </w:rPr>
      </w:pPr>
      <w:r w:rsidRPr="00EB1887">
        <w:rPr>
          <w:rFonts w:eastAsiaTheme="minorHAnsi"/>
          <w:b/>
          <w:bCs/>
          <w:lang w:eastAsia="en-US"/>
        </w:rPr>
        <w:t>Причины и характер проявления неуспеваемости</w:t>
      </w:r>
    </w:p>
    <w:tbl>
      <w:tblPr>
        <w:tblW w:w="9783" w:type="dxa"/>
        <w:jc w:val="center"/>
        <w:tblCellSpacing w:w="7" w:type="dxa"/>
        <w:tblInd w:w="-1374"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184"/>
        <w:gridCol w:w="5599"/>
      </w:tblGrid>
      <w:tr w:rsidR="001E6013" w:rsidRPr="00EB1887" w:rsidTr="009566D1">
        <w:trPr>
          <w:tblCellSpacing w:w="7" w:type="dxa"/>
          <w:jc w:val="center"/>
        </w:trPr>
        <w:tc>
          <w:tcPr>
            <w:tcW w:w="41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E6013" w:rsidRPr="00EB1887" w:rsidRDefault="001E6013" w:rsidP="00EB1887">
            <w:pPr>
              <w:suppressAutoHyphens w:val="0"/>
              <w:ind w:firstLine="567"/>
              <w:jc w:val="center"/>
              <w:rPr>
                <w:rFonts w:eastAsiaTheme="minorHAnsi"/>
                <w:b/>
                <w:i/>
                <w:color w:val="414141"/>
                <w:lang w:eastAsia="en-US"/>
              </w:rPr>
            </w:pPr>
            <w:r w:rsidRPr="00EB1887">
              <w:rPr>
                <w:rFonts w:eastAsiaTheme="minorHAnsi"/>
                <w:b/>
                <w:bCs/>
                <w:i/>
                <w:color w:val="414141"/>
                <w:lang w:eastAsia="en-US"/>
              </w:rPr>
              <w:t>Причины неуспеваемости</w:t>
            </w:r>
          </w:p>
        </w:tc>
        <w:tc>
          <w:tcPr>
            <w:tcW w:w="55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E6013" w:rsidRPr="00EB1887" w:rsidRDefault="001E6013" w:rsidP="00EB1887">
            <w:pPr>
              <w:suppressAutoHyphens w:val="0"/>
              <w:ind w:firstLine="567"/>
              <w:jc w:val="center"/>
              <w:rPr>
                <w:rFonts w:eastAsiaTheme="minorHAnsi"/>
                <w:b/>
                <w:i/>
                <w:color w:val="414141"/>
                <w:lang w:eastAsia="en-US"/>
              </w:rPr>
            </w:pPr>
            <w:r w:rsidRPr="00EB1887">
              <w:rPr>
                <w:rFonts w:eastAsiaTheme="minorHAnsi"/>
                <w:b/>
                <w:bCs/>
                <w:i/>
                <w:color w:val="414141"/>
                <w:lang w:eastAsia="en-US"/>
              </w:rPr>
              <w:t>Характер проявления</w:t>
            </w:r>
          </w:p>
        </w:tc>
      </w:tr>
      <w:tr w:rsidR="001E6013" w:rsidRPr="00EB1887" w:rsidTr="009566D1">
        <w:trPr>
          <w:trHeight w:val="1841"/>
          <w:tblCellSpacing w:w="7" w:type="dxa"/>
          <w:jc w:val="center"/>
        </w:trPr>
        <w:tc>
          <w:tcPr>
            <w:tcW w:w="41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E6013" w:rsidRPr="00EB1887" w:rsidRDefault="001E6013" w:rsidP="00B60C6B">
            <w:pPr>
              <w:suppressAutoHyphens w:val="0"/>
              <w:ind w:left="171" w:right="105" w:firstLine="567"/>
              <w:jc w:val="both"/>
              <w:rPr>
                <w:rFonts w:eastAsiaTheme="minorHAnsi"/>
                <w:lang w:eastAsia="en-US"/>
              </w:rPr>
            </w:pPr>
            <w:r w:rsidRPr="00EB1887">
              <w:rPr>
                <w:rFonts w:eastAsiaTheme="minorHAnsi"/>
                <w:lang w:eastAsia="en-US"/>
              </w:rPr>
              <w:t>Низкий уровень развития учебной мотивации (ничто не побуждает учиться). Влияют:</w:t>
            </w:r>
          </w:p>
          <w:p w:rsidR="001E6013" w:rsidRPr="00EB1887" w:rsidRDefault="001E6013" w:rsidP="00B60C6B">
            <w:pPr>
              <w:suppressAutoHyphens w:val="0"/>
              <w:ind w:left="171" w:right="105" w:firstLine="567"/>
              <w:jc w:val="both"/>
              <w:rPr>
                <w:rFonts w:eastAsiaTheme="minorHAnsi"/>
                <w:lang w:eastAsia="en-US"/>
              </w:rPr>
            </w:pPr>
            <w:r w:rsidRPr="00EB1887">
              <w:rPr>
                <w:rFonts w:eastAsiaTheme="minorHAnsi"/>
                <w:lang w:eastAsia="en-US"/>
              </w:rPr>
              <w:t>- обстоятельства жизни ребёнка в семье;                                                                                     - взаимоотношения с окружающими взрослыми</w:t>
            </w:r>
          </w:p>
        </w:tc>
        <w:tc>
          <w:tcPr>
            <w:tcW w:w="55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E6013" w:rsidRPr="00EB1887" w:rsidRDefault="001E6013" w:rsidP="00B60C6B">
            <w:pPr>
              <w:suppressAutoHyphens w:val="0"/>
              <w:ind w:left="171" w:right="105" w:firstLine="567"/>
              <w:jc w:val="both"/>
              <w:rPr>
                <w:rFonts w:eastAsiaTheme="minorHAnsi"/>
                <w:lang w:eastAsia="en-US"/>
              </w:rPr>
            </w:pPr>
            <w:r w:rsidRPr="00EB1887">
              <w:rPr>
                <w:rFonts w:eastAsiaTheme="minorHAnsi"/>
                <w:lang w:eastAsia="en-US"/>
              </w:rPr>
              <w:t>Неправильно сформировавшееся отношение к учению, непонимание его общественной значимости.</w:t>
            </w:r>
          </w:p>
          <w:p w:rsidR="001E6013" w:rsidRPr="00EB1887" w:rsidRDefault="001E6013" w:rsidP="00B60C6B">
            <w:pPr>
              <w:suppressAutoHyphens w:val="0"/>
              <w:ind w:left="171" w:right="105" w:firstLine="567"/>
              <w:jc w:val="both"/>
              <w:rPr>
                <w:rFonts w:eastAsiaTheme="minorHAnsi"/>
                <w:color w:val="414141"/>
                <w:lang w:eastAsia="en-US"/>
              </w:rPr>
            </w:pPr>
            <w:proofErr w:type="gramStart"/>
            <w:r w:rsidRPr="00EB1887">
              <w:rPr>
                <w:rFonts w:eastAsiaTheme="minorHAnsi"/>
                <w:lang w:eastAsia="en-US"/>
              </w:rPr>
              <w:t>Нет стремления быть</w:t>
            </w:r>
            <w:proofErr w:type="gramEnd"/>
            <w:r w:rsidRPr="00EB1887">
              <w:rPr>
                <w:rFonts w:eastAsiaTheme="minorHAnsi"/>
                <w:lang w:eastAsia="en-US"/>
              </w:rPr>
              <w:t xml:space="preserve"> успешным в учебной деятельности (отсутствие заинтересованности в получении хороших отметок, вполне устраивают удовлетворительные).</w:t>
            </w:r>
            <w:r w:rsidRPr="00EB1887">
              <w:rPr>
                <w:rFonts w:eastAsiaTheme="minorHAnsi"/>
                <w:color w:val="414141"/>
                <w:lang w:eastAsia="en-US"/>
              </w:rPr>
              <w:t xml:space="preserve"> </w:t>
            </w:r>
          </w:p>
        </w:tc>
      </w:tr>
      <w:tr w:rsidR="001E6013" w:rsidRPr="00EB1887" w:rsidTr="009566D1">
        <w:trPr>
          <w:trHeight w:val="3334"/>
          <w:tblCellSpacing w:w="7" w:type="dxa"/>
          <w:jc w:val="center"/>
        </w:trPr>
        <w:tc>
          <w:tcPr>
            <w:tcW w:w="41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6013" w:rsidRPr="00EB1887" w:rsidRDefault="001E6013" w:rsidP="00B60C6B">
            <w:pPr>
              <w:suppressAutoHyphens w:val="0"/>
              <w:ind w:left="171" w:right="105" w:firstLine="567"/>
              <w:jc w:val="both"/>
              <w:rPr>
                <w:rFonts w:eastAsiaTheme="minorHAnsi"/>
                <w:color w:val="414141"/>
                <w:lang w:eastAsia="en-US"/>
              </w:rPr>
            </w:pPr>
            <w:r w:rsidRPr="00EB1887">
              <w:rPr>
                <w:rFonts w:eastAsiaTheme="minorHAnsi"/>
                <w:lang w:eastAsia="en-US"/>
              </w:rPr>
              <w:t xml:space="preserve"> Интеллектуальная пассивность как результат неправильного воспитания взрослыми</w:t>
            </w:r>
            <w:r w:rsidRPr="00EB1887">
              <w:rPr>
                <w:rFonts w:eastAsiaTheme="minorHAnsi"/>
                <w:color w:val="414141"/>
                <w:lang w:eastAsia="en-US"/>
              </w:rPr>
              <w:t xml:space="preserve">. </w:t>
            </w:r>
            <w:r w:rsidRPr="00EB1887">
              <w:rPr>
                <w:rFonts w:eastAsiaTheme="minorHAnsi"/>
                <w:lang w:eastAsia="en-US"/>
              </w:rPr>
              <w:t xml:space="preserve"> Интеллектуально пассивные учащиеся – те, которые не имели ни правильных условий для умственного развития, ни достаточной практики  интеллектуальной деятельности, у них отсутствуют интеллектуальные умения, знания и навыки, на основе которых педагог строит обучение. </w:t>
            </w:r>
          </w:p>
        </w:tc>
        <w:tc>
          <w:tcPr>
            <w:tcW w:w="55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E6013" w:rsidRPr="00EB1887" w:rsidRDefault="001E6013" w:rsidP="00B60C6B">
            <w:pPr>
              <w:suppressAutoHyphens w:val="0"/>
              <w:ind w:left="171" w:right="105" w:firstLine="567"/>
              <w:jc w:val="both"/>
              <w:rPr>
                <w:rFonts w:eastAsiaTheme="minorHAnsi"/>
                <w:lang w:eastAsia="en-US"/>
              </w:rPr>
            </w:pPr>
            <w:r w:rsidRPr="00EB1887">
              <w:rPr>
                <w:rFonts w:eastAsiaTheme="minorHAnsi"/>
                <w:lang w:eastAsia="en-US"/>
              </w:rPr>
              <w:t>При выполнении учебного задания, требующего активной мыслительной работы, отсутствует стремления его понять и осмыслить.                                                                                                            Вместо активного размышления – использование различных обходных путей: зазубривание, списывание, подсказки товарищей, угадывание правильных вариантов ответа.                                             Интеллектуальная пассивность может проявляться как избирательно в отношении учебных предметов, так и во всей учебной работе. Вне учебных занятий многие из таких учащихся действуют умнее, активнее и сообразительнее, чем в учении</w:t>
            </w:r>
            <w:r w:rsidRPr="00EB1887">
              <w:rPr>
                <w:rFonts w:eastAsiaTheme="minorHAnsi"/>
                <w:color w:val="414141"/>
                <w:lang w:eastAsia="en-US"/>
              </w:rPr>
              <w:t>.</w:t>
            </w:r>
          </w:p>
        </w:tc>
      </w:tr>
      <w:tr w:rsidR="001E6013" w:rsidRPr="00EB1887" w:rsidTr="009566D1">
        <w:trPr>
          <w:tblCellSpacing w:w="7" w:type="dxa"/>
          <w:jc w:val="center"/>
        </w:trPr>
        <w:tc>
          <w:tcPr>
            <w:tcW w:w="41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E6013" w:rsidRPr="00EB1887" w:rsidRDefault="001E6013" w:rsidP="00B60C6B">
            <w:pPr>
              <w:suppressAutoHyphens w:val="0"/>
              <w:ind w:left="171" w:right="105" w:firstLine="567"/>
              <w:jc w:val="both"/>
              <w:rPr>
                <w:rFonts w:eastAsiaTheme="minorHAnsi"/>
                <w:color w:val="414141"/>
                <w:lang w:eastAsia="en-US"/>
              </w:rPr>
            </w:pPr>
            <w:r w:rsidRPr="00EB1887">
              <w:rPr>
                <w:rFonts w:eastAsiaTheme="minorHAnsi"/>
                <w:lang w:eastAsia="en-US"/>
              </w:rPr>
              <w:t xml:space="preserve"> Неправильные навыки учебной работы – со стороны педагога нет должного контроля над способами и приёмами её выполнения. </w:t>
            </w:r>
          </w:p>
        </w:tc>
        <w:tc>
          <w:tcPr>
            <w:tcW w:w="55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1E6013" w:rsidRPr="00EB1887" w:rsidRDefault="001E6013" w:rsidP="00B60C6B">
            <w:pPr>
              <w:suppressAutoHyphens w:val="0"/>
              <w:ind w:left="171" w:right="105" w:firstLine="567"/>
              <w:jc w:val="both"/>
              <w:rPr>
                <w:rFonts w:eastAsiaTheme="minorHAnsi"/>
                <w:lang w:eastAsia="en-US"/>
              </w:rPr>
            </w:pPr>
            <w:proofErr w:type="gramStart"/>
            <w:r w:rsidRPr="00EB1887">
              <w:rPr>
                <w:rFonts w:eastAsiaTheme="minorHAnsi"/>
                <w:lang w:eastAsia="en-US"/>
              </w:rPr>
              <w:t>Учащиеся не умеют учиться, не умеют самостоятельно работать, потому что пользуются малоэффективными способами учебной работы, которые требуют от них значительной траты лишнего времени и труда: заучивают текст, не выделяя логических частей; начинают выполнять практические задания раньше, чем выучивают правила, для применения которого эти задания задаются; не проверяют свои работы или не умеют проверять;</w:t>
            </w:r>
            <w:proofErr w:type="gramEnd"/>
            <w:r w:rsidRPr="00EB1887">
              <w:rPr>
                <w:rFonts w:eastAsiaTheme="minorHAnsi"/>
                <w:lang w:eastAsia="en-US"/>
              </w:rPr>
              <w:t xml:space="preserve"> выполняют работы в медленном темпе. </w:t>
            </w:r>
          </w:p>
        </w:tc>
      </w:tr>
      <w:tr w:rsidR="001E6013" w:rsidRPr="00EB1887" w:rsidTr="009566D1">
        <w:trPr>
          <w:tblCellSpacing w:w="7" w:type="dxa"/>
          <w:jc w:val="center"/>
        </w:trPr>
        <w:tc>
          <w:tcPr>
            <w:tcW w:w="41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E6013" w:rsidRPr="00EB1887" w:rsidRDefault="001E6013" w:rsidP="00B60C6B">
            <w:pPr>
              <w:suppressAutoHyphens w:val="0"/>
              <w:ind w:left="171" w:right="105" w:firstLine="567"/>
              <w:jc w:val="both"/>
              <w:rPr>
                <w:rFonts w:eastAsiaTheme="minorHAnsi"/>
                <w:lang w:eastAsia="en-US"/>
              </w:rPr>
            </w:pPr>
            <w:r w:rsidRPr="00EB1887">
              <w:rPr>
                <w:rFonts w:eastAsiaTheme="minorHAnsi"/>
                <w:lang w:eastAsia="en-US"/>
              </w:rPr>
              <w:t xml:space="preserve">Неправильно сформировавшееся отношение к учебному труду:                                                            - пробелы в воспитании (нет постоянных трудовых обязанностей, не приучены выполнять их аккуратно, не предъявлялось строгих требований к качеству работы; избалованные, неорганизованные учащиеся); </w:t>
            </w:r>
          </w:p>
          <w:p w:rsidR="001E6013" w:rsidRPr="00EB1887" w:rsidRDefault="001E6013" w:rsidP="00B60C6B">
            <w:pPr>
              <w:suppressAutoHyphens w:val="0"/>
              <w:ind w:left="171" w:right="105" w:firstLine="567"/>
              <w:jc w:val="both"/>
              <w:rPr>
                <w:rFonts w:eastAsiaTheme="minorHAnsi"/>
                <w:lang w:eastAsia="en-US"/>
              </w:rPr>
            </w:pPr>
            <w:r w:rsidRPr="00EB1887">
              <w:rPr>
                <w:rFonts w:eastAsiaTheme="minorHAnsi"/>
                <w:lang w:eastAsia="en-US"/>
              </w:rPr>
              <w:t>- неправильная организация учебной деятельности ОУ.</w:t>
            </w:r>
            <w:r w:rsidRPr="00EB1887">
              <w:rPr>
                <w:rFonts w:eastAsiaTheme="minorHAnsi"/>
                <w:color w:val="414141"/>
                <w:lang w:eastAsia="en-US"/>
              </w:rPr>
              <w:t xml:space="preserve"> </w:t>
            </w:r>
          </w:p>
        </w:tc>
        <w:tc>
          <w:tcPr>
            <w:tcW w:w="55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E6013" w:rsidRPr="00EB1887" w:rsidRDefault="001E6013" w:rsidP="00B60C6B">
            <w:pPr>
              <w:suppressAutoHyphens w:val="0"/>
              <w:ind w:left="171" w:right="105" w:firstLine="567"/>
              <w:jc w:val="both"/>
              <w:rPr>
                <w:rFonts w:eastAsiaTheme="minorHAnsi"/>
                <w:lang w:eastAsia="en-US"/>
              </w:rPr>
            </w:pPr>
            <w:r w:rsidRPr="00EB1887">
              <w:rPr>
                <w:rFonts w:eastAsiaTheme="minorHAnsi"/>
                <w:lang w:eastAsia="en-US"/>
              </w:rPr>
              <w:t>Нежелание выполнять не очень интересное, скучное, трудное, отнимающее много времени задание.</w:t>
            </w:r>
          </w:p>
          <w:p w:rsidR="001E6013" w:rsidRPr="00EB1887" w:rsidRDefault="001E6013" w:rsidP="00B60C6B">
            <w:pPr>
              <w:suppressAutoHyphens w:val="0"/>
              <w:ind w:left="171" w:right="105" w:firstLine="567"/>
              <w:jc w:val="both"/>
              <w:rPr>
                <w:rFonts w:eastAsiaTheme="minorHAnsi"/>
                <w:lang w:eastAsia="en-US"/>
              </w:rPr>
            </w:pPr>
            <w:r w:rsidRPr="00EB1887">
              <w:rPr>
                <w:rFonts w:eastAsiaTheme="minorHAnsi"/>
                <w:lang w:eastAsia="en-US"/>
              </w:rPr>
              <w:t>Небрежность и недобросовестность в выполнении учебных обязанностей.</w:t>
            </w:r>
          </w:p>
          <w:p w:rsidR="001E6013" w:rsidRPr="00EB1887" w:rsidRDefault="001E6013" w:rsidP="00B60C6B">
            <w:pPr>
              <w:suppressAutoHyphens w:val="0"/>
              <w:ind w:left="171" w:right="105" w:firstLine="567"/>
              <w:jc w:val="both"/>
              <w:rPr>
                <w:rFonts w:eastAsiaTheme="minorHAnsi"/>
                <w:lang w:eastAsia="en-US"/>
              </w:rPr>
            </w:pPr>
            <w:r w:rsidRPr="00EB1887">
              <w:rPr>
                <w:rFonts w:eastAsiaTheme="minorHAnsi"/>
                <w:lang w:eastAsia="en-US"/>
              </w:rPr>
              <w:t>Невыполненные или частично выполненные домашние задания.</w:t>
            </w:r>
          </w:p>
          <w:p w:rsidR="001E6013" w:rsidRPr="00EB1887" w:rsidRDefault="001E6013" w:rsidP="00B60C6B">
            <w:pPr>
              <w:suppressAutoHyphens w:val="0"/>
              <w:ind w:left="171" w:right="105" w:firstLine="567"/>
              <w:jc w:val="both"/>
              <w:rPr>
                <w:rFonts w:eastAsiaTheme="minorHAnsi"/>
                <w:color w:val="414141"/>
                <w:lang w:eastAsia="en-US"/>
              </w:rPr>
            </w:pPr>
            <w:r w:rsidRPr="00EB1887">
              <w:rPr>
                <w:rFonts w:eastAsiaTheme="minorHAnsi"/>
                <w:lang w:eastAsia="en-US"/>
              </w:rPr>
              <w:t xml:space="preserve">Неаккуратное обращение с учебными пособиями. </w:t>
            </w:r>
          </w:p>
        </w:tc>
      </w:tr>
      <w:tr w:rsidR="001E6013" w:rsidRPr="00EB1887" w:rsidTr="009566D1">
        <w:trPr>
          <w:tblCellSpacing w:w="7" w:type="dxa"/>
          <w:jc w:val="center"/>
        </w:trPr>
        <w:tc>
          <w:tcPr>
            <w:tcW w:w="41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E6013" w:rsidRPr="00EB1887" w:rsidRDefault="001E6013" w:rsidP="00B60C6B">
            <w:pPr>
              <w:suppressAutoHyphens w:val="0"/>
              <w:ind w:left="171" w:right="105" w:firstLine="567"/>
              <w:jc w:val="both"/>
              <w:rPr>
                <w:rFonts w:eastAsiaTheme="minorHAnsi"/>
                <w:color w:val="414141"/>
                <w:lang w:eastAsia="en-US"/>
              </w:rPr>
            </w:pPr>
            <w:r w:rsidRPr="00EB1887">
              <w:rPr>
                <w:rFonts w:eastAsiaTheme="minorHAnsi"/>
                <w:lang w:eastAsia="en-US"/>
              </w:rPr>
              <w:t>Отсутствие или слабое развитие учебных и познавательных интересов – недостаточное внимание к этой проблеме со стороны педагогов и родителей.</w:t>
            </w:r>
            <w:r w:rsidRPr="00EB1887">
              <w:rPr>
                <w:rFonts w:eastAsiaTheme="minorHAnsi"/>
                <w:color w:val="414141"/>
                <w:lang w:eastAsia="en-US"/>
              </w:rPr>
              <w:t xml:space="preserve"> </w:t>
            </w:r>
          </w:p>
        </w:tc>
        <w:tc>
          <w:tcPr>
            <w:tcW w:w="55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E6013" w:rsidRPr="00EB1887" w:rsidRDefault="001E6013" w:rsidP="00B60C6B">
            <w:pPr>
              <w:suppressAutoHyphens w:val="0"/>
              <w:ind w:left="171" w:right="105" w:firstLine="567"/>
              <w:jc w:val="both"/>
              <w:rPr>
                <w:rFonts w:eastAsiaTheme="minorHAnsi"/>
                <w:color w:val="414141"/>
                <w:lang w:eastAsia="en-US"/>
              </w:rPr>
            </w:pPr>
            <w:r w:rsidRPr="00EB1887">
              <w:rPr>
                <w:rFonts w:eastAsiaTheme="minorHAnsi"/>
                <w:lang w:eastAsia="en-US"/>
              </w:rPr>
              <w:t xml:space="preserve">Знания усваиваются без интереса, легко становятся формальными, т. к. не отвечают потребности в их  приобретении, остаются мёртвым грузом, не используются, не влияют на представления школьника об окружающей действительности и не побуждают к дальнейшей деятельности. </w:t>
            </w:r>
          </w:p>
        </w:tc>
      </w:tr>
    </w:tbl>
    <w:p w:rsidR="001A6B4C" w:rsidRDefault="001A6B4C" w:rsidP="00EB1887">
      <w:pPr>
        <w:rPr>
          <w:b/>
          <w:lang w:eastAsia="ru-RU"/>
        </w:rPr>
      </w:pPr>
    </w:p>
    <w:p w:rsidR="00CB4BBE" w:rsidRPr="00EB1887" w:rsidRDefault="00CB4BBE" w:rsidP="00EB1887">
      <w:pPr>
        <w:rPr>
          <w:b/>
          <w:lang w:eastAsia="ru-RU"/>
        </w:rPr>
      </w:pPr>
      <w:r w:rsidRPr="00EB1887">
        <w:rPr>
          <w:b/>
          <w:lang w:eastAsia="ru-RU"/>
        </w:rPr>
        <w:t xml:space="preserve">Основные направления работы со </w:t>
      </w:r>
      <w:proofErr w:type="gramStart"/>
      <w:r w:rsidRPr="00EB1887">
        <w:rPr>
          <w:b/>
          <w:lang w:eastAsia="ru-RU"/>
        </w:rPr>
        <w:t>слабоуспевающими</w:t>
      </w:r>
      <w:proofErr w:type="gramEnd"/>
      <w:r w:rsidRPr="00EB1887">
        <w:rPr>
          <w:b/>
          <w:lang w:eastAsia="ru-RU"/>
        </w:rPr>
        <w:t xml:space="preserve"> обучающимися:</w:t>
      </w:r>
    </w:p>
    <w:p w:rsidR="00CB4BBE" w:rsidRPr="00EB1887" w:rsidRDefault="00CB4BBE" w:rsidP="00EB1887">
      <w:pPr>
        <w:pStyle w:val="a8"/>
        <w:numPr>
          <w:ilvl w:val="0"/>
          <w:numId w:val="20"/>
        </w:numPr>
        <w:spacing w:after="0" w:line="240" w:lineRule="auto"/>
        <w:ind w:left="0"/>
        <w:rPr>
          <w:rFonts w:ascii="Times New Roman" w:eastAsia="Times New Roman" w:hAnsi="Times New Roman" w:cs="Times New Roman"/>
          <w:sz w:val="24"/>
          <w:szCs w:val="24"/>
        </w:rPr>
      </w:pPr>
      <w:r w:rsidRPr="00EB1887">
        <w:rPr>
          <w:rFonts w:ascii="Times New Roman" w:eastAsia="+mn-ea" w:hAnsi="Times New Roman" w:cs="Times New Roman"/>
          <w:bCs/>
          <w:i/>
          <w:color w:val="000000"/>
          <w:sz w:val="24"/>
          <w:szCs w:val="24"/>
        </w:rPr>
        <w:t>работа в рамках урока</w:t>
      </w:r>
      <w:r w:rsidRPr="00EB1887">
        <w:rPr>
          <w:rFonts w:ascii="Times New Roman" w:eastAsia="+mn-ea" w:hAnsi="Times New Roman" w:cs="Times New Roman"/>
          <w:b/>
          <w:bCs/>
          <w:color w:val="000000"/>
          <w:sz w:val="24"/>
          <w:szCs w:val="24"/>
        </w:rPr>
        <w:t xml:space="preserve"> </w:t>
      </w:r>
      <w:r w:rsidRPr="00EB1887">
        <w:rPr>
          <w:rFonts w:ascii="Times New Roman" w:eastAsia="+mn-ea" w:hAnsi="Times New Roman" w:cs="Times New Roman"/>
          <w:color w:val="000000"/>
          <w:sz w:val="24"/>
          <w:szCs w:val="24"/>
        </w:rPr>
        <w:t>(</w:t>
      </w:r>
      <w:proofErr w:type="spellStart"/>
      <w:r w:rsidRPr="00EB1887">
        <w:rPr>
          <w:rFonts w:ascii="Times New Roman" w:eastAsia="+mn-ea" w:hAnsi="Times New Roman" w:cs="Times New Roman"/>
          <w:color w:val="000000"/>
          <w:sz w:val="24"/>
          <w:szCs w:val="24"/>
        </w:rPr>
        <w:t>дифференцированние</w:t>
      </w:r>
      <w:proofErr w:type="spellEnd"/>
      <w:r w:rsidRPr="00EB1887">
        <w:rPr>
          <w:rFonts w:ascii="Times New Roman" w:eastAsia="+mn-ea" w:hAnsi="Times New Roman" w:cs="Times New Roman"/>
          <w:color w:val="000000"/>
          <w:sz w:val="24"/>
          <w:szCs w:val="24"/>
        </w:rPr>
        <w:t xml:space="preserve"> заданий, посильные индивидуальные задания);</w:t>
      </w:r>
    </w:p>
    <w:p w:rsidR="00CB4BBE" w:rsidRPr="00EB1887" w:rsidRDefault="00CB4BBE" w:rsidP="00EB1887">
      <w:pPr>
        <w:pStyle w:val="a8"/>
        <w:numPr>
          <w:ilvl w:val="0"/>
          <w:numId w:val="20"/>
        </w:numPr>
        <w:spacing w:after="0" w:line="240" w:lineRule="auto"/>
        <w:ind w:left="0"/>
        <w:rPr>
          <w:rFonts w:ascii="Times New Roman" w:eastAsia="Times New Roman" w:hAnsi="Times New Roman" w:cs="Times New Roman"/>
          <w:sz w:val="24"/>
          <w:szCs w:val="24"/>
        </w:rPr>
      </w:pPr>
      <w:r w:rsidRPr="00EB1887">
        <w:rPr>
          <w:rFonts w:ascii="Times New Roman" w:eastAsia="+mn-ea" w:hAnsi="Times New Roman" w:cs="Times New Roman"/>
          <w:bCs/>
          <w:i/>
          <w:color w:val="000000"/>
          <w:sz w:val="24"/>
          <w:szCs w:val="24"/>
        </w:rPr>
        <w:t>индивидуальная работа во внеурочное время</w:t>
      </w:r>
      <w:r w:rsidRPr="00EB1887">
        <w:rPr>
          <w:rFonts w:ascii="Times New Roman" w:eastAsia="+mn-ea" w:hAnsi="Times New Roman" w:cs="Times New Roman"/>
          <w:b/>
          <w:bCs/>
          <w:color w:val="000000"/>
          <w:sz w:val="24"/>
          <w:szCs w:val="24"/>
        </w:rPr>
        <w:t xml:space="preserve"> </w:t>
      </w:r>
      <w:r w:rsidRPr="00EB1887">
        <w:rPr>
          <w:rFonts w:ascii="Times New Roman" w:eastAsia="+mn-ea" w:hAnsi="Times New Roman" w:cs="Times New Roman"/>
          <w:color w:val="000000"/>
          <w:sz w:val="24"/>
          <w:szCs w:val="24"/>
        </w:rPr>
        <w:t>(группы продленного дня,  формы индивидуальных консультаций);</w:t>
      </w:r>
    </w:p>
    <w:p w:rsidR="00CB4BBE" w:rsidRPr="00EB1887" w:rsidRDefault="00CB4BBE" w:rsidP="00EB1887">
      <w:pPr>
        <w:pStyle w:val="a8"/>
        <w:numPr>
          <w:ilvl w:val="0"/>
          <w:numId w:val="20"/>
        </w:numPr>
        <w:spacing w:after="0" w:line="240" w:lineRule="auto"/>
        <w:ind w:left="0"/>
        <w:rPr>
          <w:rFonts w:ascii="Times New Roman" w:eastAsia="Times New Roman" w:hAnsi="Times New Roman" w:cs="Times New Roman"/>
          <w:i/>
          <w:sz w:val="24"/>
          <w:szCs w:val="24"/>
        </w:rPr>
      </w:pPr>
      <w:r w:rsidRPr="00EB1887">
        <w:rPr>
          <w:rFonts w:ascii="Times New Roman" w:eastAsia="+mn-ea" w:hAnsi="Times New Roman" w:cs="Times New Roman"/>
          <w:bCs/>
          <w:i/>
          <w:color w:val="000000"/>
          <w:sz w:val="24"/>
          <w:szCs w:val="24"/>
        </w:rPr>
        <w:t>работа в период каникул</w:t>
      </w:r>
      <w:r w:rsidRPr="00EB1887">
        <w:rPr>
          <w:rFonts w:ascii="Times New Roman" w:eastAsia="+mn-ea" w:hAnsi="Times New Roman" w:cs="Times New Roman"/>
          <w:i/>
          <w:color w:val="000000"/>
          <w:sz w:val="24"/>
          <w:szCs w:val="24"/>
        </w:rPr>
        <w:t xml:space="preserve"> </w:t>
      </w:r>
      <w:r w:rsidRPr="00EB1887">
        <w:rPr>
          <w:rFonts w:ascii="Times New Roman" w:eastAsia="+mn-ea" w:hAnsi="Times New Roman" w:cs="Times New Roman"/>
          <w:color w:val="000000"/>
          <w:sz w:val="24"/>
          <w:szCs w:val="24"/>
        </w:rPr>
        <w:t>(сочетание форм отдыха и учебы, специальные отряды для слабоуспевающих детей);</w:t>
      </w:r>
    </w:p>
    <w:p w:rsidR="00CB4BBE" w:rsidRPr="00EB1887" w:rsidRDefault="00CB4BBE" w:rsidP="00EB1887">
      <w:pPr>
        <w:pStyle w:val="a8"/>
        <w:numPr>
          <w:ilvl w:val="0"/>
          <w:numId w:val="21"/>
        </w:numPr>
        <w:spacing w:after="0" w:line="240" w:lineRule="auto"/>
        <w:ind w:left="0"/>
        <w:rPr>
          <w:rFonts w:ascii="Times New Roman" w:eastAsia="Times New Roman" w:hAnsi="Times New Roman" w:cs="Times New Roman"/>
          <w:i/>
          <w:sz w:val="24"/>
          <w:szCs w:val="24"/>
        </w:rPr>
      </w:pPr>
      <w:r w:rsidRPr="00EB1887">
        <w:rPr>
          <w:rFonts w:ascii="Times New Roman" w:eastAsia="+mn-ea" w:hAnsi="Times New Roman" w:cs="Times New Roman"/>
          <w:bCs/>
          <w:i/>
          <w:color w:val="000000"/>
          <w:sz w:val="24"/>
          <w:szCs w:val="24"/>
        </w:rPr>
        <w:t xml:space="preserve">работа с родителями </w:t>
      </w:r>
      <w:r w:rsidRPr="00EB1887">
        <w:rPr>
          <w:rFonts w:ascii="Times New Roman" w:eastAsia="+mn-ea" w:hAnsi="Times New Roman" w:cs="Times New Roman"/>
          <w:color w:val="000000"/>
          <w:sz w:val="24"/>
          <w:szCs w:val="24"/>
        </w:rPr>
        <w:t>(индивидуальные беседы, консультации).</w:t>
      </w:r>
    </w:p>
    <w:p w:rsidR="00CB4BBE" w:rsidRPr="00EB1887" w:rsidRDefault="00CB4BBE" w:rsidP="00EB1887">
      <w:pPr>
        <w:rPr>
          <w:b/>
          <w:lang w:eastAsia="ru-RU"/>
        </w:rPr>
      </w:pPr>
      <w:r w:rsidRPr="00EB1887">
        <w:rPr>
          <w:b/>
          <w:lang w:eastAsia="ru-RU"/>
        </w:rPr>
        <w:t>Основные принципы работы со слабоуспевающими учащимися:</w:t>
      </w:r>
    </w:p>
    <w:p w:rsidR="00CB4BBE" w:rsidRPr="00EB1887" w:rsidRDefault="00CB4BBE" w:rsidP="00EB1887">
      <w:pPr>
        <w:pStyle w:val="a8"/>
        <w:numPr>
          <w:ilvl w:val="0"/>
          <w:numId w:val="21"/>
        </w:numPr>
        <w:spacing w:after="0" w:line="240" w:lineRule="auto"/>
        <w:ind w:left="0"/>
        <w:rPr>
          <w:rFonts w:ascii="Times New Roman" w:eastAsia="Times New Roman" w:hAnsi="Times New Roman" w:cs="Times New Roman"/>
          <w:sz w:val="24"/>
          <w:szCs w:val="24"/>
        </w:rPr>
      </w:pPr>
      <w:r w:rsidRPr="00EB1887">
        <w:rPr>
          <w:rFonts w:ascii="Times New Roman" w:eastAsia="+mn-ea" w:hAnsi="Times New Roman" w:cs="Times New Roman"/>
          <w:color w:val="000000"/>
          <w:sz w:val="24"/>
          <w:szCs w:val="24"/>
        </w:rPr>
        <w:t>развитие памяти, внимания и усидчивости;</w:t>
      </w:r>
    </w:p>
    <w:p w:rsidR="00CB4BBE" w:rsidRPr="00EB1887" w:rsidRDefault="00CB4BBE" w:rsidP="00EB1887">
      <w:pPr>
        <w:pStyle w:val="a8"/>
        <w:numPr>
          <w:ilvl w:val="0"/>
          <w:numId w:val="21"/>
        </w:numPr>
        <w:spacing w:after="0" w:line="240" w:lineRule="auto"/>
        <w:ind w:left="0"/>
        <w:rPr>
          <w:rFonts w:ascii="Times New Roman" w:eastAsia="Times New Roman" w:hAnsi="Times New Roman" w:cs="Times New Roman"/>
          <w:sz w:val="24"/>
          <w:szCs w:val="24"/>
        </w:rPr>
      </w:pPr>
      <w:r w:rsidRPr="00EB1887">
        <w:rPr>
          <w:rFonts w:ascii="Times New Roman" w:eastAsia="+mn-ea" w:hAnsi="Times New Roman" w:cs="Times New Roman"/>
          <w:color w:val="000000"/>
          <w:sz w:val="24"/>
          <w:szCs w:val="24"/>
        </w:rPr>
        <w:t xml:space="preserve">формирование положительной мотивации;  </w:t>
      </w:r>
    </w:p>
    <w:p w:rsidR="00CB4BBE" w:rsidRPr="00EB1887" w:rsidRDefault="00CB4BBE" w:rsidP="00EB1887">
      <w:pPr>
        <w:pStyle w:val="a8"/>
        <w:numPr>
          <w:ilvl w:val="0"/>
          <w:numId w:val="21"/>
        </w:numPr>
        <w:spacing w:after="0" w:line="240" w:lineRule="auto"/>
        <w:ind w:left="0"/>
        <w:rPr>
          <w:rFonts w:ascii="Times New Roman" w:eastAsia="Times New Roman" w:hAnsi="Times New Roman" w:cs="Times New Roman"/>
          <w:sz w:val="24"/>
          <w:szCs w:val="24"/>
        </w:rPr>
      </w:pPr>
      <w:r w:rsidRPr="00EB1887">
        <w:rPr>
          <w:rFonts w:ascii="Times New Roman" w:eastAsia="+mn-ea" w:hAnsi="Times New Roman" w:cs="Times New Roman"/>
          <w:color w:val="000000"/>
          <w:sz w:val="24"/>
          <w:szCs w:val="24"/>
        </w:rPr>
        <w:t xml:space="preserve">развитие </w:t>
      </w:r>
      <w:proofErr w:type="spellStart"/>
      <w:r w:rsidRPr="00EB1887">
        <w:rPr>
          <w:rFonts w:ascii="Times New Roman" w:eastAsia="+mn-ea" w:hAnsi="Times New Roman" w:cs="Times New Roman"/>
          <w:color w:val="000000"/>
          <w:sz w:val="24"/>
          <w:szCs w:val="24"/>
        </w:rPr>
        <w:t>метапредметных</w:t>
      </w:r>
      <w:proofErr w:type="spellEnd"/>
      <w:r w:rsidRPr="00EB1887">
        <w:rPr>
          <w:rFonts w:ascii="Times New Roman" w:eastAsia="+mn-ea" w:hAnsi="Times New Roman" w:cs="Times New Roman"/>
          <w:color w:val="000000"/>
          <w:sz w:val="24"/>
          <w:szCs w:val="24"/>
        </w:rPr>
        <w:t xml:space="preserve"> умений и навыков. </w:t>
      </w:r>
    </w:p>
    <w:p w:rsidR="001A6B4C" w:rsidRDefault="001A6B4C" w:rsidP="00EB1887">
      <w:pPr>
        <w:rPr>
          <w:b/>
          <w:lang w:eastAsia="ru-RU"/>
        </w:rPr>
      </w:pPr>
    </w:p>
    <w:p w:rsidR="00CB4BBE" w:rsidRPr="00EB1887" w:rsidRDefault="00CB4BBE" w:rsidP="001A6B4C">
      <w:pPr>
        <w:jc w:val="center"/>
        <w:rPr>
          <w:lang w:eastAsia="ru-RU"/>
        </w:rPr>
      </w:pPr>
      <w:r w:rsidRPr="00EB1887">
        <w:rPr>
          <w:b/>
          <w:lang w:eastAsia="ru-RU"/>
        </w:rPr>
        <w:t>Основные способы определения проблем обучения у учащихся</w:t>
      </w:r>
      <w:r w:rsidR="00EB1887">
        <w:rPr>
          <w:lang w:eastAsia="ru-RU"/>
        </w:rPr>
        <w:t>.</w:t>
      </w:r>
    </w:p>
    <w:tbl>
      <w:tblPr>
        <w:tblStyle w:val="a7"/>
        <w:tblW w:w="0" w:type="auto"/>
        <w:tblLook w:val="04A0" w:firstRow="1" w:lastRow="0" w:firstColumn="1" w:lastColumn="0" w:noHBand="0" w:noVBand="1"/>
      </w:tblPr>
      <w:tblGrid>
        <w:gridCol w:w="3528"/>
        <w:gridCol w:w="6503"/>
      </w:tblGrid>
      <w:tr w:rsidR="00CB4BBE" w:rsidRPr="00EB1887" w:rsidTr="00CB4BBE">
        <w:tc>
          <w:tcPr>
            <w:tcW w:w="3528" w:type="dxa"/>
            <w:vAlign w:val="center"/>
          </w:tcPr>
          <w:p w:rsidR="00CB4BBE" w:rsidRPr="00EB1887" w:rsidRDefault="00CB4BBE" w:rsidP="00EB1887">
            <w:pPr>
              <w:jc w:val="center"/>
              <w:rPr>
                <w:lang w:eastAsia="ru-RU"/>
              </w:rPr>
            </w:pPr>
            <w:r w:rsidRPr="00EB1887">
              <w:rPr>
                <w:lang w:eastAsia="ru-RU"/>
              </w:rPr>
              <w:t>Способ</w:t>
            </w:r>
          </w:p>
        </w:tc>
        <w:tc>
          <w:tcPr>
            <w:tcW w:w="6503" w:type="dxa"/>
            <w:vAlign w:val="center"/>
          </w:tcPr>
          <w:p w:rsidR="00CB4BBE" w:rsidRPr="00EB1887" w:rsidRDefault="00CB4BBE" w:rsidP="00EB1887">
            <w:pPr>
              <w:jc w:val="center"/>
              <w:rPr>
                <w:lang w:eastAsia="ru-RU"/>
              </w:rPr>
            </w:pPr>
            <w:r w:rsidRPr="00EB1887">
              <w:rPr>
                <w:lang w:eastAsia="ru-RU"/>
              </w:rPr>
              <w:t>Что определяет</w:t>
            </w:r>
          </w:p>
        </w:tc>
      </w:tr>
      <w:tr w:rsidR="00CB4BBE" w:rsidRPr="00EB1887" w:rsidTr="00CB4BBE">
        <w:tc>
          <w:tcPr>
            <w:tcW w:w="3528" w:type="dxa"/>
            <w:vAlign w:val="center"/>
          </w:tcPr>
          <w:p w:rsidR="00CB4BBE" w:rsidRPr="00EB1887" w:rsidRDefault="00CB4BBE" w:rsidP="00EB1887">
            <w:pPr>
              <w:rPr>
                <w:lang w:eastAsia="ru-RU"/>
              </w:rPr>
            </w:pPr>
            <w:r w:rsidRPr="00EB1887">
              <w:rPr>
                <w:lang w:eastAsia="ru-RU"/>
              </w:rPr>
              <w:t xml:space="preserve">Наблюдение </w:t>
            </w:r>
          </w:p>
        </w:tc>
        <w:tc>
          <w:tcPr>
            <w:tcW w:w="6503" w:type="dxa"/>
            <w:vAlign w:val="center"/>
          </w:tcPr>
          <w:p w:rsidR="00CB4BBE" w:rsidRPr="00EB1887" w:rsidRDefault="00CB4BBE" w:rsidP="00EB1887">
            <w:pPr>
              <w:tabs>
                <w:tab w:val="left" w:pos="4213"/>
              </w:tabs>
              <w:jc w:val="both"/>
              <w:rPr>
                <w:rFonts w:eastAsia="Calibri"/>
                <w:color w:val="000000"/>
              </w:rPr>
            </w:pPr>
            <w:r w:rsidRPr="00EB1887">
              <w:rPr>
                <w:rFonts w:eastAsia="Calibri"/>
                <w:color w:val="000000"/>
              </w:rPr>
              <w:t>Наблюдая за деятельностью ученика на уроке, при устном или письменном ответе, при самостоятельной или групповой  работе, даже при его общении с одноклассниками, можно узнать необходимую информацию о затруднениях данного ученика:</w:t>
            </w:r>
          </w:p>
          <w:p w:rsidR="00CB4BBE" w:rsidRPr="00EB1887" w:rsidRDefault="00CB4BBE" w:rsidP="00EB1887">
            <w:pPr>
              <w:numPr>
                <w:ilvl w:val="0"/>
                <w:numId w:val="22"/>
              </w:numPr>
              <w:tabs>
                <w:tab w:val="left" w:pos="4213"/>
              </w:tabs>
              <w:suppressAutoHyphens w:val="0"/>
              <w:ind w:left="0"/>
              <w:contextualSpacing/>
              <w:jc w:val="both"/>
              <w:rPr>
                <w:rFonts w:eastAsia="Calibri"/>
                <w:color w:val="000000"/>
              </w:rPr>
            </w:pPr>
            <w:r w:rsidRPr="00EB1887">
              <w:rPr>
                <w:rFonts w:eastAsia="Calibri"/>
                <w:color w:val="000000"/>
              </w:rPr>
              <w:t>Пытается ли ученик отвечать на устный вопрос или молчит;</w:t>
            </w:r>
          </w:p>
          <w:p w:rsidR="00CB4BBE" w:rsidRPr="00EB1887" w:rsidRDefault="00CB4BBE" w:rsidP="00EB1887">
            <w:pPr>
              <w:numPr>
                <w:ilvl w:val="0"/>
                <w:numId w:val="22"/>
              </w:numPr>
              <w:tabs>
                <w:tab w:val="left" w:pos="4213"/>
              </w:tabs>
              <w:suppressAutoHyphens w:val="0"/>
              <w:ind w:left="0"/>
              <w:contextualSpacing/>
              <w:jc w:val="both"/>
              <w:rPr>
                <w:rFonts w:eastAsia="Calibri"/>
                <w:color w:val="000000"/>
              </w:rPr>
            </w:pPr>
            <w:r w:rsidRPr="00EB1887">
              <w:rPr>
                <w:rFonts w:eastAsia="Calibri"/>
                <w:color w:val="000000"/>
              </w:rPr>
              <w:t>Пользуется ли подсказками, пытается ли списать при письменном ответе;</w:t>
            </w:r>
          </w:p>
          <w:p w:rsidR="00CB4BBE" w:rsidRPr="00EB1887" w:rsidRDefault="00CB4BBE" w:rsidP="00EB1887">
            <w:pPr>
              <w:numPr>
                <w:ilvl w:val="0"/>
                <w:numId w:val="22"/>
              </w:numPr>
              <w:tabs>
                <w:tab w:val="left" w:pos="4213"/>
              </w:tabs>
              <w:suppressAutoHyphens w:val="0"/>
              <w:ind w:left="0"/>
              <w:contextualSpacing/>
              <w:jc w:val="both"/>
              <w:rPr>
                <w:rFonts w:eastAsia="Calibri"/>
                <w:color w:val="000000"/>
              </w:rPr>
            </w:pPr>
            <w:r w:rsidRPr="00EB1887">
              <w:rPr>
                <w:rFonts w:eastAsia="Calibri"/>
                <w:color w:val="000000"/>
              </w:rPr>
              <w:t>Обращается ли за  помощью к одноклассникам;</w:t>
            </w:r>
          </w:p>
          <w:p w:rsidR="00CB4BBE" w:rsidRPr="00EB1887" w:rsidRDefault="00CB4BBE" w:rsidP="00EB1887">
            <w:pPr>
              <w:numPr>
                <w:ilvl w:val="0"/>
                <w:numId w:val="22"/>
              </w:numPr>
              <w:tabs>
                <w:tab w:val="left" w:pos="4213"/>
              </w:tabs>
              <w:suppressAutoHyphens w:val="0"/>
              <w:ind w:left="0"/>
              <w:contextualSpacing/>
              <w:jc w:val="both"/>
              <w:rPr>
                <w:rFonts w:eastAsia="Calibri"/>
                <w:color w:val="000000"/>
              </w:rPr>
            </w:pPr>
            <w:r w:rsidRPr="00EB1887">
              <w:rPr>
                <w:rFonts w:eastAsia="Calibri"/>
                <w:color w:val="000000"/>
              </w:rPr>
              <w:t>Меняется ли настроение учащегося до вызова к доске или после;</w:t>
            </w:r>
          </w:p>
          <w:p w:rsidR="00CB4BBE" w:rsidRPr="00EB1887" w:rsidRDefault="00CB4BBE" w:rsidP="00EB1887">
            <w:pPr>
              <w:numPr>
                <w:ilvl w:val="0"/>
                <w:numId w:val="22"/>
              </w:numPr>
              <w:tabs>
                <w:tab w:val="left" w:pos="4213"/>
              </w:tabs>
              <w:suppressAutoHyphens w:val="0"/>
              <w:ind w:left="0"/>
              <w:contextualSpacing/>
              <w:jc w:val="both"/>
              <w:rPr>
                <w:rFonts w:eastAsia="Calibri"/>
                <w:color w:val="000000"/>
              </w:rPr>
            </w:pPr>
            <w:r w:rsidRPr="00EB1887">
              <w:rPr>
                <w:rFonts w:eastAsia="Calibri"/>
                <w:color w:val="000000"/>
              </w:rPr>
              <w:t>Какова реакция ученика на оценку «2» и «5»; и т.д.</w:t>
            </w:r>
          </w:p>
          <w:p w:rsidR="00CB4BBE" w:rsidRPr="00EB1887" w:rsidRDefault="00CB4BBE" w:rsidP="00EB1887">
            <w:pPr>
              <w:rPr>
                <w:lang w:eastAsia="ru-RU"/>
              </w:rPr>
            </w:pPr>
          </w:p>
        </w:tc>
      </w:tr>
      <w:tr w:rsidR="00CB4BBE" w:rsidRPr="00EB1887" w:rsidTr="00CB4BBE">
        <w:tc>
          <w:tcPr>
            <w:tcW w:w="3528" w:type="dxa"/>
            <w:vAlign w:val="center"/>
          </w:tcPr>
          <w:p w:rsidR="00CB4BBE" w:rsidRPr="00EB1887" w:rsidRDefault="00CB4BBE" w:rsidP="00EB1887">
            <w:pPr>
              <w:rPr>
                <w:rFonts w:eastAsia="Calibri"/>
                <w:color w:val="000000"/>
              </w:rPr>
            </w:pPr>
            <w:r w:rsidRPr="00EB1887">
              <w:rPr>
                <w:rFonts w:eastAsia="Calibri"/>
                <w:color w:val="000000"/>
              </w:rPr>
              <w:t>Диагностика</w:t>
            </w:r>
          </w:p>
          <w:p w:rsidR="00CB4BBE" w:rsidRPr="00EB1887" w:rsidRDefault="00CB4BBE" w:rsidP="00EB1887">
            <w:pPr>
              <w:rPr>
                <w:lang w:eastAsia="ru-RU"/>
              </w:rPr>
            </w:pPr>
          </w:p>
        </w:tc>
        <w:tc>
          <w:tcPr>
            <w:tcW w:w="6503" w:type="dxa"/>
            <w:vAlign w:val="center"/>
          </w:tcPr>
          <w:p w:rsidR="00CB4BBE" w:rsidRPr="00EB1887" w:rsidRDefault="00CB4BBE" w:rsidP="00EB1887">
            <w:pPr>
              <w:rPr>
                <w:lang w:eastAsia="ru-RU"/>
              </w:rPr>
            </w:pPr>
            <w:r w:rsidRPr="00EB1887">
              <w:rPr>
                <w:rFonts w:eastAsia="Calibri"/>
                <w:color w:val="000000"/>
              </w:rPr>
              <w:t xml:space="preserve">Это более детальное изучение психологических особенностей ученика. Диагностика позволяет более точно узнать о проблемах в обучении у конкретного ученика. Например, для диагностирования учебных умений можно использовать  </w:t>
            </w:r>
            <w:r w:rsidRPr="00EB1887">
              <w:rPr>
                <w:rFonts w:eastAsia="Calibri"/>
                <w:i/>
                <w:color w:val="000000"/>
              </w:rPr>
              <w:t xml:space="preserve">Диагностику уровня </w:t>
            </w:r>
            <w:proofErr w:type="spellStart"/>
            <w:r w:rsidRPr="00EB1887">
              <w:rPr>
                <w:rFonts w:eastAsia="Calibri"/>
                <w:i/>
                <w:color w:val="000000"/>
              </w:rPr>
              <w:t>сформированности</w:t>
            </w:r>
            <w:proofErr w:type="spellEnd"/>
            <w:r w:rsidRPr="00EB1887">
              <w:rPr>
                <w:rFonts w:eastAsia="Calibri"/>
                <w:i/>
                <w:color w:val="000000"/>
              </w:rPr>
              <w:t xml:space="preserve"> </w:t>
            </w:r>
            <w:proofErr w:type="spellStart"/>
            <w:r w:rsidRPr="00EB1887">
              <w:rPr>
                <w:rFonts w:eastAsia="Calibri"/>
                <w:i/>
                <w:color w:val="000000"/>
              </w:rPr>
              <w:t>общеучебных</w:t>
            </w:r>
            <w:proofErr w:type="spellEnd"/>
            <w:r w:rsidRPr="00EB1887">
              <w:rPr>
                <w:rFonts w:eastAsia="Calibri"/>
                <w:i/>
                <w:color w:val="000000"/>
              </w:rPr>
              <w:t xml:space="preserve"> умений и навыков учащихся (автор М. </w:t>
            </w:r>
            <w:proofErr w:type="spellStart"/>
            <w:r w:rsidRPr="00EB1887">
              <w:rPr>
                <w:rFonts w:eastAsia="Calibri"/>
                <w:i/>
                <w:color w:val="000000"/>
              </w:rPr>
              <w:t>Ступницкая</w:t>
            </w:r>
            <w:proofErr w:type="spellEnd"/>
            <w:r w:rsidRPr="00EB1887">
              <w:rPr>
                <w:rFonts w:eastAsia="Calibri"/>
                <w:i/>
                <w:color w:val="000000"/>
              </w:rPr>
              <w:t>).</w:t>
            </w:r>
          </w:p>
        </w:tc>
      </w:tr>
      <w:tr w:rsidR="00CB4BBE" w:rsidRPr="00EB1887" w:rsidTr="00CB4BBE">
        <w:tc>
          <w:tcPr>
            <w:tcW w:w="3528" w:type="dxa"/>
            <w:vAlign w:val="center"/>
          </w:tcPr>
          <w:p w:rsidR="00CB4BBE" w:rsidRPr="00EB1887" w:rsidRDefault="00CB4BBE" w:rsidP="00EB1887">
            <w:pPr>
              <w:rPr>
                <w:rFonts w:eastAsia="Calibri"/>
                <w:color w:val="000000"/>
              </w:rPr>
            </w:pPr>
            <w:r w:rsidRPr="00EB1887">
              <w:rPr>
                <w:rFonts w:eastAsia="Calibri"/>
                <w:color w:val="000000"/>
              </w:rPr>
              <w:t>Анализ  письменных работ учащегося</w:t>
            </w:r>
          </w:p>
          <w:p w:rsidR="00CB4BBE" w:rsidRPr="00EB1887" w:rsidRDefault="00CB4BBE" w:rsidP="00EB1887">
            <w:pPr>
              <w:rPr>
                <w:lang w:eastAsia="ru-RU"/>
              </w:rPr>
            </w:pPr>
          </w:p>
        </w:tc>
        <w:tc>
          <w:tcPr>
            <w:tcW w:w="6503" w:type="dxa"/>
            <w:vAlign w:val="center"/>
          </w:tcPr>
          <w:p w:rsidR="00CB4BBE" w:rsidRPr="00EB1887" w:rsidRDefault="00CB4BBE" w:rsidP="00EB1887">
            <w:pPr>
              <w:rPr>
                <w:lang w:eastAsia="ru-RU"/>
              </w:rPr>
            </w:pPr>
            <w:r w:rsidRPr="00EB1887">
              <w:rPr>
                <w:rFonts w:eastAsia="Calibri"/>
                <w:color w:val="000000"/>
              </w:rPr>
              <w:t>Проверяя письменные работы, можно выяснить не только в каких темах существуют пробелы знаний, но и психологические особенности ученика по почерку и манере оформления работы.</w:t>
            </w:r>
          </w:p>
        </w:tc>
      </w:tr>
      <w:tr w:rsidR="00CB4BBE" w:rsidRPr="00EB1887" w:rsidTr="00CB4BBE">
        <w:tc>
          <w:tcPr>
            <w:tcW w:w="3528" w:type="dxa"/>
            <w:vAlign w:val="center"/>
          </w:tcPr>
          <w:p w:rsidR="00CB4BBE" w:rsidRPr="00EB1887" w:rsidRDefault="00CB4BBE" w:rsidP="00EB1887">
            <w:pPr>
              <w:rPr>
                <w:rFonts w:eastAsia="Calibri"/>
                <w:color w:val="000000"/>
              </w:rPr>
            </w:pPr>
            <w:r w:rsidRPr="00EB1887">
              <w:rPr>
                <w:rFonts w:eastAsia="Calibri"/>
                <w:color w:val="000000"/>
              </w:rPr>
              <w:t>Беседы с родителями</w:t>
            </w:r>
          </w:p>
          <w:p w:rsidR="00CB4BBE" w:rsidRPr="00EB1887" w:rsidRDefault="00CB4BBE" w:rsidP="00EB1887">
            <w:pPr>
              <w:rPr>
                <w:lang w:eastAsia="ru-RU"/>
              </w:rPr>
            </w:pPr>
          </w:p>
        </w:tc>
        <w:tc>
          <w:tcPr>
            <w:tcW w:w="6503" w:type="dxa"/>
            <w:vAlign w:val="center"/>
          </w:tcPr>
          <w:p w:rsidR="00CB4BBE" w:rsidRPr="00EB1887" w:rsidRDefault="00CB4BBE" w:rsidP="00EB1887">
            <w:pPr>
              <w:tabs>
                <w:tab w:val="left" w:pos="4213"/>
              </w:tabs>
              <w:jc w:val="both"/>
              <w:rPr>
                <w:rFonts w:eastAsia="Calibri"/>
                <w:color w:val="000000"/>
              </w:rPr>
            </w:pPr>
            <w:r w:rsidRPr="00EB1887">
              <w:rPr>
                <w:rFonts w:eastAsia="Calibri"/>
                <w:color w:val="000000"/>
              </w:rPr>
              <w:t>Родители могут рассказать о том, как ученик готовит домашнее задание, готовит ли вообще,  сам или с чьей-то помощью, сколько времени он делает уроки, сам ли собирает портфель  и т.п. Эта информация  позволит учителю дать рекомендации для улучшения качества подготовки ученика к урокам.</w:t>
            </w:r>
          </w:p>
        </w:tc>
      </w:tr>
    </w:tbl>
    <w:p w:rsidR="001A6B4C" w:rsidRDefault="001A6B4C" w:rsidP="00EB1887">
      <w:pPr>
        <w:contextualSpacing/>
        <w:rPr>
          <w:rFonts w:eastAsia="+mn-ea"/>
          <w:b/>
          <w:color w:val="000000"/>
          <w:lang w:eastAsia="ru-RU"/>
        </w:rPr>
      </w:pPr>
    </w:p>
    <w:p w:rsidR="00CB4BBE" w:rsidRPr="00EB1887" w:rsidRDefault="00CB4BBE" w:rsidP="00EB1887">
      <w:pPr>
        <w:contextualSpacing/>
        <w:rPr>
          <w:b/>
          <w:lang w:eastAsia="ru-RU"/>
        </w:rPr>
      </w:pPr>
      <w:r w:rsidRPr="00EB1887">
        <w:rPr>
          <w:rFonts w:eastAsia="+mn-ea"/>
          <w:b/>
          <w:color w:val="000000"/>
          <w:lang w:eastAsia="ru-RU"/>
        </w:rPr>
        <w:t>Для успешности обучения слабоуспевающих учащихся необходимо:</w:t>
      </w:r>
    </w:p>
    <w:p w:rsidR="00CB4BBE" w:rsidRPr="00EB1887" w:rsidRDefault="00CB4BBE" w:rsidP="001A6B4C">
      <w:pPr>
        <w:pStyle w:val="a8"/>
        <w:numPr>
          <w:ilvl w:val="0"/>
          <w:numId w:val="28"/>
        </w:numPr>
        <w:shd w:val="clear" w:color="auto" w:fill="FFFFFF"/>
        <w:spacing w:after="0"/>
        <w:ind w:left="426"/>
        <w:jc w:val="both"/>
        <w:rPr>
          <w:rFonts w:ascii="Times New Roman" w:eastAsia="Times New Roman" w:hAnsi="Times New Roman" w:cs="Times New Roman"/>
          <w:color w:val="000000"/>
          <w:sz w:val="24"/>
          <w:szCs w:val="24"/>
        </w:rPr>
      </w:pPr>
      <w:r w:rsidRPr="00EB1887">
        <w:rPr>
          <w:rFonts w:ascii="Times New Roman" w:eastAsia="Times New Roman" w:hAnsi="Times New Roman" w:cs="Times New Roman"/>
          <w:color w:val="000000"/>
          <w:sz w:val="24"/>
          <w:szCs w:val="24"/>
        </w:rPr>
        <w:t>создавать благоприятную атмосферу на уроке;</w:t>
      </w:r>
    </w:p>
    <w:p w:rsidR="00CB4BBE" w:rsidRPr="00EB1887" w:rsidRDefault="00CB4BBE" w:rsidP="001A6B4C">
      <w:pPr>
        <w:pStyle w:val="a8"/>
        <w:numPr>
          <w:ilvl w:val="0"/>
          <w:numId w:val="28"/>
        </w:numPr>
        <w:spacing w:after="0"/>
        <w:ind w:left="426"/>
        <w:rPr>
          <w:rFonts w:ascii="Times New Roman" w:eastAsia="Times New Roman" w:hAnsi="Times New Roman" w:cs="Times New Roman"/>
          <w:sz w:val="24"/>
          <w:szCs w:val="24"/>
        </w:rPr>
      </w:pPr>
      <w:r w:rsidRPr="00EB1887">
        <w:rPr>
          <w:rFonts w:ascii="Times New Roman" w:eastAsia="+mn-ea" w:hAnsi="Times New Roman" w:cs="Times New Roman"/>
          <w:color w:val="000000"/>
          <w:sz w:val="24"/>
          <w:szCs w:val="24"/>
        </w:rPr>
        <w:t>разрабатывать индивидуальные посильные задания;</w:t>
      </w:r>
    </w:p>
    <w:p w:rsidR="00CB4BBE" w:rsidRPr="00EB1887" w:rsidRDefault="00CB4BBE" w:rsidP="001A6B4C">
      <w:pPr>
        <w:pStyle w:val="a8"/>
        <w:numPr>
          <w:ilvl w:val="0"/>
          <w:numId w:val="28"/>
        </w:numPr>
        <w:spacing w:after="0"/>
        <w:ind w:left="426"/>
        <w:rPr>
          <w:rFonts w:ascii="Times New Roman" w:eastAsia="Times New Roman" w:hAnsi="Times New Roman" w:cs="Times New Roman"/>
          <w:sz w:val="24"/>
          <w:szCs w:val="24"/>
        </w:rPr>
      </w:pPr>
      <w:r w:rsidRPr="00EB1887">
        <w:rPr>
          <w:rFonts w:ascii="Times New Roman" w:eastAsia="+mn-ea" w:hAnsi="Times New Roman" w:cs="Times New Roman"/>
          <w:color w:val="000000"/>
          <w:sz w:val="24"/>
          <w:szCs w:val="24"/>
        </w:rPr>
        <w:t>систематически, поэтапно разъяснять  деятельность ученика на уроке;</w:t>
      </w:r>
    </w:p>
    <w:p w:rsidR="00CB4BBE" w:rsidRPr="00EB1887" w:rsidRDefault="00CB4BBE" w:rsidP="001A6B4C">
      <w:pPr>
        <w:pStyle w:val="a8"/>
        <w:numPr>
          <w:ilvl w:val="0"/>
          <w:numId w:val="28"/>
        </w:numPr>
        <w:spacing w:after="0"/>
        <w:ind w:left="426"/>
        <w:jc w:val="both"/>
        <w:rPr>
          <w:rFonts w:ascii="Times New Roman" w:eastAsia="Times New Roman" w:hAnsi="Times New Roman" w:cs="Times New Roman"/>
          <w:sz w:val="24"/>
          <w:szCs w:val="24"/>
        </w:rPr>
      </w:pPr>
      <w:r w:rsidRPr="00EB1887">
        <w:rPr>
          <w:rFonts w:ascii="Times New Roman" w:eastAsia="+mn-ea" w:hAnsi="Times New Roman" w:cs="Times New Roman"/>
          <w:color w:val="000000"/>
          <w:sz w:val="24"/>
          <w:szCs w:val="24"/>
        </w:rPr>
        <w:t>разрабатывать и реализовывать индивидуальные учебные маршруты;</w:t>
      </w:r>
    </w:p>
    <w:p w:rsidR="00CB4BBE" w:rsidRPr="00EB1887" w:rsidRDefault="00CB4BBE" w:rsidP="001A6B4C">
      <w:pPr>
        <w:pStyle w:val="a8"/>
        <w:numPr>
          <w:ilvl w:val="0"/>
          <w:numId w:val="28"/>
        </w:numPr>
        <w:spacing w:after="0"/>
        <w:ind w:left="426"/>
        <w:jc w:val="both"/>
        <w:rPr>
          <w:rFonts w:ascii="Times New Roman" w:eastAsia="Times New Roman" w:hAnsi="Times New Roman" w:cs="Times New Roman"/>
          <w:sz w:val="24"/>
          <w:szCs w:val="24"/>
        </w:rPr>
      </w:pPr>
      <w:r w:rsidRPr="00EB1887">
        <w:rPr>
          <w:rFonts w:ascii="Times New Roman" w:eastAsia="+mn-ea" w:hAnsi="Times New Roman" w:cs="Times New Roman"/>
          <w:color w:val="000000"/>
          <w:sz w:val="24"/>
          <w:szCs w:val="24"/>
        </w:rPr>
        <w:t>вовлекать в деятельность на каждом уроке;</w:t>
      </w:r>
    </w:p>
    <w:p w:rsidR="00CB4BBE" w:rsidRPr="00EB1887" w:rsidRDefault="00CB4BBE" w:rsidP="001A6B4C">
      <w:pPr>
        <w:pStyle w:val="a8"/>
        <w:numPr>
          <w:ilvl w:val="0"/>
          <w:numId w:val="28"/>
        </w:numPr>
        <w:spacing w:after="0"/>
        <w:ind w:left="426"/>
        <w:jc w:val="both"/>
        <w:rPr>
          <w:rFonts w:ascii="Times New Roman" w:eastAsia="Times New Roman" w:hAnsi="Times New Roman" w:cs="Times New Roman"/>
          <w:sz w:val="24"/>
          <w:szCs w:val="24"/>
        </w:rPr>
      </w:pPr>
      <w:r w:rsidRPr="00EB1887">
        <w:rPr>
          <w:rFonts w:ascii="Times New Roman" w:eastAsia="+mn-ea" w:hAnsi="Times New Roman" w:cs="Times New Roman"/>
          <w:color w:val="000000"/>
          <w:sz w:val="24"/>
          <w:szCs w:val="24"/>
        </w:rPr>
        <w:t>систематически проверять  домашнее задание;</w:t>
      </w:r>
    </w:p>
    <w:p w:rsidR="00CB4BBE" w:rsidRPr="00EB1887" w:rsidRDefault="00CB4BBE" w:rsidP="001A6B4C">
      <w:pPr>
        <w:pStyle w:val="a8"/>
        <w:numPr>
          <w:ilvl w:val="0"/>
          <w:numId w:val="28"/>
        </w:numPr>
        <w:spacing w:after="0"/>
        <w:ind w:left="426"/>
        <w:jc w:val="both"/>
        <w:rPr>
          <w:rFonts w:ascii="Times New Roman" w:eastAsia="Times New Roman" w:hAnsi="Times New Roman" w:cs="Times New Roman"/>
          <w:sz w:val="24"/>
          <w:szCs w:val="24"/>
        </w:rPr>
      </w:pPr>
      <w:r w:rsidRPr="00EB1887">
        <w:rPr>
          <w:rFonts w:ascii="Times New Roman" w:eastAsia="+mn-ea" w:hAnsi="Times New Roman" w:cs="Times New Roman"/>
          <w:color w:val="000000"/>
          <w:sz w:val="24"/>
          <w:szCs w:val="24"/>
        </w:rPr>
        <w:t>систематически работать с родителями.</w:t>
      </w:r>
    </w:p>
    <w:p w:rsidR="00CB4BBE" w:rsidRPr="00EB1887" w:rsidRDefault="00CB4BBE" w:rsidP="001A6B4C">
      <w:pPr>
        <w:pStyle w:val="a8"/>
        <w:numPr>
          <w:ilvl w:val="0"/>
          <w:numId w:val="28"/>
        </w:numPr>
        <w:spacing w:after="0"/>
        <w:ind w:left="426"/>
        <w:jc w:val="both"/>
        <w:rPr>
          <w:rFonts w:ascii="Times New Roman" w:eastAsia="Times New Roman" w:hAnsi="Times New Roman" w:cs="Times New Roman"/>
          <w:sz w:val="24"/>
          <w:szCs w:val="24"/>
        </w:rPr>
      </w:pPr>
      <w:r w:rsidRPr="00EB1887">
        <w:rPr>
          <w:rFonts w:ascii="Times New Roman" w:eastAsia="Times New Roman" w:hAnsi="Times New Roman" w:cs="Times New Roman"/>
          <w:sz w:val="24"/>
          <w:szCs w:val="24"/>
        </w:rPr>
        <w:t>своевременно оказывать помощь на дополнительных занятиях и организовать работу консультантов;</w:t>
      </w:r>
    </w:p>
    <w:p w:rsidR="00CB4BBE" w:rsidRPr="00EB1887" w:rsidRDefault="00CB4BBE" w:rsidP="001A6B4C">
      <w:pPr>
        <w:pStyle w:val="a8"/>
        <w:numPr>
          <w:ilvl w:val="0"/>
          <w:numId w:val="28"/>
        </w:numPr>
        <w:spacing w:after="0"/>
        <w:ind w:left="426"/>
        <w:jc w:val="both"/>
        <w:rPr>
          <w:rFonts w:ascii="Times New Roman" w:eastAsia="Times New Roman" w:hAnsi="Times New Roman" w:cs="Times New Roman"/>
          <w:sz w:val="24"/>
          <w:szCs w:val="24"/>
        </w:rPr>
      </w:pPr>
      <w:r w:rsidRPr="00EB1887">
        <w:rPr>
          <w:rFonts w:ascii="Times New Roman" w:eastAsia="Times New Roman" w:hAnsi="Times New Roman" w:cs="Times New Roman"/>
          <w:sz w:val="24"/>
          <w:szCs w:val="24"/>
        </w:rPr>
        <w:t>изменить формы и методы учебной работы на уроках, чтобы преодолеть пассивность обучающихся и превратить их в активный  субъект  деятельности. Использовать для этого обучающие игры;</w:t>
      </w:r>
    </w:p>
    <w:p w:rsidR="00CB4BBE" w:rsidRPr="00EB1887" w:rsidRDefault="00CB4BBE" w:rsidP="001A6B4C">
      <w:pPr>
        <w:pStyle w:val="a8"/>
        <w:numPr>
          <w:ilvl w:val="0"/>
          <w:numId w:val="28"/>
        </w:numPr>
        <w:spacing w:after="0"/>
        <w:ind w:left="426"/>
        <w:jc w:val="both"/>
        <w:rPr>
          <w:rFonts w:ascii="Times New Roman" w:eastAsia="Times New Roman" w:hAnsi="Times New Roman" w:cs="Times New Roman"/>
          <w:sz w:val="24"/>
          <w:szCs w:val="24"/>
        </w:rPr>
      </w:pPr>
      <w:r w:rsidRPr="00EB1887">
        <w:rPr>
          <w:rFonts w:ascii="Times New Roman" w:eastAsia="Times New Roman" w:hAnsi="Times New Roman" w:cs="Times New Roman"/>
          <w:sz w:val="24"/>
          <w:szCs w:val="24"/>
        </w:rPr>
        <w:t>освободить школьников от страха перед ошибками, создавая ситуацию свободного выбора и успеха;</w:t>
      </w:r>
    </w:p>
    <w:p w:rsidR="00CB4BBE" w:rsidRPr="00EB1887" w:rsidRDefault="00CB4BBE" w:rsidP="001A6B4C">
      <w:pPr>
        <w:pStyle w:val="a8"/>
        <w:numPr>
          <w:ilvl w:val="0"/>
          <w:numId w:val="28"/>
        </w:numPr>
        <w:spacing w:after="0"/>
        <w:ind w:left="426"/>
        <w:jc w:val="both"/>
        <w:rPr>
          <w:rFonts w:ascii="Times New Roman" w:eastAsia="Times New Roman" w:hAnsi="Times New Roman" w:cs="Times New Roman"/>
          <w:sz w:val="24"/>
          <w:szCs w:val="24"/>
        </w:rPr>
      </w:pPr>
      <w:proofErr w:type="gramStart"/>
      <w:r w:rsidRPr="00EB1887">
        <w:rPr>
          <w:rFonts w:ascii="Times New Roman" w:eastAsia="Times New Roman" w:hAnsi="Times New Roman" w:cs="Times New Roman"/>
          <w:sz w:val="24"/>
          <w:szCs w:val="24"/>
        </w:rPr>
        <w:t>ориентировать  детей на ценности: человек, семья,  отечество, труд, знания, культура,  мир,  которые охватывают важнейшие стороны деятельности;</w:t>
      </w:r>
      <w:proofErr w:type="gramEnd"/>
    </w:p>
    <w:p w:rsidR="00CB4BBE" w:rsidRDefault="00CB4BBE" w:rsidP="001A6B4C">
      <w:pPr>
        <w:pStyle w:val="a8"/>
        <w:numPr>
          <w:ilvl w:val="0"/>
          <w:numId w:val="28"/>
        </w:numPr>
        <w:spacing w:after="0"/>
        <w:ind w:left="426"/>
        <w:jc w:val="both"/>
        <w:rPr>
          <w:rFonts w:ascii="Times New Roman" w:eastAsia="Times New Roman" w:hAnsi="Times New Roman" w:cs="Times New Roman"/>
          <w:sz w:val="24"/>
          <w:szCs w:val="24"/>
        </w:rPr>
      </w:pPr>
      <w:r w:rsidRPr="00EB1887">
        <w:rPr>
          <w:rFonts w:ascii="Times New Roman" w:eastAsia="Times New Roman" w:hAnsi="Times New Roman" w:cs="Times New Roman"/>
          <w:sz w:val="24"/>
          <w:szCs w:val="24"/>
        </w:rPr>
        <w:t>культивировать физическое развитие и здоровый образ жизни.</w:t>
      </w:r>
    </w:p>
    <w:p w:rsidR="001A6B4C" w:rsidRDefault="001A6B4C" w:rsidP="001A6B4C">
      <w:pPr>
        <w:pStyle w:val="a8"/>
        <w:ind w:left="0"/>
        <w:rPr>
          <w:rFonts w:ascii="Times New Roman" w:eastAsia="Times New Roman" w:hAnsi="Times New Roman" w:cs="Times New Roman"/>
          <w:b/>
          <w:sz w:val="24"/>
          <w:szCs w:val="24"/>
        </w:rPr>
      </w:pPr>
    </w:p>
    <w:p w:rsidR="001A6B4C" w:rsidRPr="001A6B4C" w:rsidRDefault="001A6B4C" w:rsidP="001A6B4C">
      <w:pPr>
        <w:pStyle w:val="a8"/>
        <w:ind w:left="0"/>
        <w:rPr>
          <w:rFonts w:ascii="Times New Roman" w:eastAsia="Times New Roman" w:hAnsi="Times New Roman" w:cs="Times New Roman"/>
          <w:b/>
          <w:sz w:val="24"/>
          <w:szCs w:val="24"/>
        </w:rPr>
      </w:pPr>
      <w:r w:rsidRPr="001A6B4C">
        <w:rPr>
          <w:rFonts w:ascii="Times New Roman" w:eastAsia="Times New Roman" w:hAnsi="Times New Roman" w:cs="Times New Roman"/>
          <w:b/>
          <w:sz w:val="24"/>
          <w:szCs w:val="24"/>
        </w:rPr>
        <w:t>При работе со слабоуспевающими детьми придерживаюсь  следующих рекомендаций:</w:t>
      </w:r>
    </w:p>
    <w:p w:rsidR="001A6B4C" w:rsidRPr="001A6B4C" w:rsidRDefault="001A6B4C" w:rsidP="001A6B4C">
      <w:pPr>
        <w:pStyle w:val="a8"/>
        <w:numPr>
          <w:ilvl w:val="0"/>
          <w:numId w:val="29"/>
        </w:numPr>
        <w:ind w:left="426"/>
        <w:jc w:val="both"/>
        <w:rPr>
          <w:rFonts w:ascii="Times New Roman" w:eastAsia="Times New Roman" w:hAnsi="Times New Roman" w:cs="Times New Roman"/>
          <w:sz w:val="24"/>
          <w:szCs w:val="24"/>
        </w:rPr>
      </w:pPr>
      <w:r w:rsidRPr="001A6B4C">
        <w:rPr>
          <w:rFonts w:ascii="Times New Roman" w:eastAsia="Times New Roman" w:hAnsi="Times New Roman" w:cs="Times New Roman"/>
          <w:sz w:val="24"/>
          <w:szCs w:val="24"/>
        </w:rPr>
        <w:t>При опросе слабоуспевающим ученикам желательно давать примерный план ответа; разрешать пользоваться планом, составленным при подготовке; давать больше времени готовиться к ответу у доски; разрешать делать предварительные записи, пользоваться наглядными пособиями;</w:t>
      </w:r>
    </w:p>
    <w:p w:rsidR="001A6B4C" w:rsidRPr="001A6B4C" w:rsidRDefault="001A6B4C" w:rsidP="001A6B4C">
      <w:pPr>
        <w:pStyle w:val="a8"/>
        <w:numPr>
          <w:ilvl w:val="0"/>
          <w:numId w:val="29"/>
        </w:numPr>
        <w:ind w:left="426"/>
        <w:jc w:val="both"/>
        <w:rPr>
          <w:rFonts w:ascii="Times New Roman" w:eastAsia="Times New Roman" w:hAnsi="Times New Roman" w:cs="Times New Roman"/>
          <w:sz w:val="24"/>
          <w:szCs w:val="24"/>
        </w:rPr>
      </w:pPr>
      <w:r w:rsidRPr="001A6B4C">
        <w:rPr>
          <w:rFonts w:ascii="Times New Roman" w:eastAsia="Times New Roman" w:hAnsi="Times New Roman" w:cs="Times New Roman"/>
          <w:sz w:val="24"/>
          <w:szCs w:val="24"/>
        </w:rPr>
        <w:t>По возможности задавать ученикам наводящие вопросы, помогающие им последовательно излагать материал;</w:t>
      </w:r>
    </w:p>
    <w:p w:rsidR="001A6B4C" w:rsidRPr="001A6B4C" w:rsidRDefault="001A6B4C" w:rsidP="001A6B4C">
      <w:pPr>
        <w:pStyle w:val="a8"/>
        <w:numPr>
          <w:ilvl w:val="0"/>
          <w:numId w:val="29"/>
        </w:numPr>
        <w:ind w:left="426"/>
        <w:jc w:val="both"/>
        <w:rPr>
          <w:rFonts w:ascii="Times New Roman" w:eastAsia="Times New Roman" w:hAnsi="Times New Roman" w:cs="Times New Roman"/>
          <w:sz w:val="24"/>
          <w:szCs w:val="24"/>
        </w:rPr>
      </w:pPr>
      <w:r w:rsidRPr="001A6B4C">
        <w:rPr>
          <w:rFonts w:ascii="Times New Roman" w:eastAsia="Times New Roman" w:hAnsi="Times New Roman" w:cs="Times New Roman"/>
          <w:sz w:val="24"/>
          <w:szCs w:val="24"/>
        </w:rPr>
        <w:t>При опросе создавать ситуации успеха;</w:t>
      </w:r>
    </w:p>
    <w:p w:rsidR="001A6B4C" w:rsidRPr="001A6B4C" w:rsidRDefault="001A6B4C" w:rsidP="001A6B4C">
      <w:pPr>
        <w:pStyle w:val="a8"/>
        <w:numPr>
          <w:ilvl w:val="0"/>
          <w:numId w:val="29"/>
        </w:numPr>
        <w:ind w:left="426"/>
        <w:jc w:val="both"/>
        <w:rPr>
          <w:rFonts w:ascii="Times New Roman" w:eastAsia="Times New Roman" w:hAnsi="Times New Roman" w:cs="Times New Roman"/>
          <w:sz w:val="24"/>
          <w:szCs w:val="24"/>
        </w:rPr>
      </w:pPr>
      <w:r w:rsidRPr="001A6B4C">
        <w:rPr>
          <w:rFonts w:ascii="Times New Roman" w:eastAsia="Times New Roman" w:hAnsi="Times New Roman" w:cs="Times New Roman"/>
          <w:sz w:val="24"/>
          <w:szCs w:val="24"/>
        </w:rPr>
        <w:t>Периодически проверять усвоение материала по темам уроков, на которых ученик отсутствовал по той или иной причине;</w:t>
      </w:r>
    </w:p>
    <w:p w:rsidR="001A6B4C" w:rsidRPr="001A6B4C" w:rsidRDefault="001A6B4C" w:rsidP="001A6B4C">
      <w:pPr>
        <w:pStyle w:val="a8"/>
        <w:numPr>
          <w:ilvl w:val="0"/>
          <w:numId w:val="29"/>
        </w:numPr>
        <w:ind w:left="426"/>
        <w:jc w:val="both"/>
        <w:rPr>
          <w:rFonts w:ascii="Times New Roman" w:eastAsia="Times New Roman" w:hAnsi="Times New Roman" w:cs="Times New Roman"/>
          <w:sz w:val="24"/>
          <w:szCs w:val="24"/>
        </w:rPr>
      </w:pPr>
      <w:r w:rsidRPr="001A6B4C">
        <w:rPr>
          <w:rFonts w:ascii="Times New Roman" w:eastAsia="Times New Roman" w:hAnsi="Times New Roman" w:cs="Times New Roman"/>
          <w:sz w:val="24"/>
          <w:szCs w:val="24"/>
        </w:rPr>
        <w:t>В ходе опроса и при анализе его результатов стараться обеспечивать атмосферу доброжелательности;</w:t>
      </w:r>
    </w:p>
    <w:p w:rsidR="001A6B4C" w:rsidRPr="001A6B4C" w:rsidRDefault="001A6B4C" w:rsidP="001A6B4C">
      <w:pPr>
        <w:pStyle w:val="a8"/>
        <w:numPr>
          <w:ilvl w:val="0"/>
          <w:numId w:val="29"/>
        </w:numPr>
        <w:ind w:left="426"/>
        <w:jc w:val="both"/>
        <w:rPr>
          <w:rFonts w:ascii="Times New Roman" w:eastAsia="Times New Roman" w:hAnsi="Times New Roman" w:cs="Times New Roman"/>
          <w:sz w:val="24"/>
          <w:szCs w:val="24"/>
        </w:rPr>
      </w:pPr>
      <w:r w:rsidRPr="001A6B4C">
        <w:rPr>
          <w:rFonts w:ascii="Times New Roman" w:eastAsia="Times New Roman" w:hAnsi="Times New Roman" w:cs="Times New Roman"/>
          <w:sz w:val="24"/>
          <w:szCs w:val="24"/>
        </w:rPr>
        <w:t>В процессе изучения нового материала внимание слабоуспевающих учеников концентрируется на наиболее важных и сложных разделах изучаемой темы, поэтому необходимо чаще обращаться к ним с вопросами, выясняющими степень понимания учебного материала,  стимулировать вопросы учеников при затруднениях в усвоении нового материала;</w:t>
      </w:r>
    </w:p>
    <w:p w:rsidR="001A6B4C" w:rsidRPr="001A6B4C" w:rsidRDefault="001A6B4C" w:rsidP="001A6B4C">
      <w:pPr>
        <w:pStyle w:val="a8"/>
        <w:numPr>
          <w:ilvl w:val="0"/>
          <w:numId w:val="29"/>
        </w:numPr>
        <w:ind w:left="426"/>
        <w:jc w:val="both"/>
        <w:rPr>
          <w:rFonts w:ascii="Times New Roman" w:eastAsia="Times New Roman" w:hAnsi="Times New Roman" w:cs="Times New Roman"/>
          <w:sz w:val="24"/>
          <w:szCs w:val="24"/>
        </w:rPr>
      </w:pPr>
      <w:r w:rsidRPr="001A6B4C">
        <w:rPr>
          <w:rFonts w:ascii="Times New Roman" w:eastAsia="Times New Roman" w:hAnsi="Times New Roman" w:cs="Times New Roman"/>
          <w:sz w:val="24"/>
          <w:szCs w:val="24"/>
        </w:rPr>
        <w:t>В ходе самостоятельной работы рекомендуется давать упражнения, направленные на устранение ошибок, допускаемых ими при ответах или в письменных работах: при этом необходимо отмечать положительные моменты в их работе для стимулирования новых усилий.</w:t>
      </w:r>
    </w:p>
    <w:p w:rsidR="00CB4BBE" w:rsidRPr="00EB1887" w:rsidRDefault="00CB4BBE" w:rsidP="00EB1887">
      <w:pPr>
        <w:ind w:firstLine="706"/>
        <w:jc w:val="both"/>
        <w:rPr>
          <w:lang w:eastAsia="ru-RU"/>
        </w:rPr>
      </w:pPr>
      <w:r w:rsidRPr="00EB1887">
        <w:rPr>
          <w:lang w:eastAsia="ru-RU"/>
        </w:rPr>
        <w:t>Систему работы по формированию положительного отношения к учению у неуспевающих школьников можно распределить на несколько э</w:t>
      </w:r>
      <w:r w:rsidR="00EB1887">
        <w:rPr>
          <w:lang w:eastAsia="ru-RU"/>
        </w:rPr>
        <w:t>тапов.</w:t>
      </w:r>
    </w:p>
    <w:p w:rsidR="001A6B4C" w:rsidRDefault="00CB4BBE" w:rsidP="00EB1887">
      <w:pPr>
        <w:rPr>
          <w:b/>
          <w:lang w:eastAsia="ru-RU"/>
        </w:rPr>
      </w:pPr>
      <w:r w:rsidRPr="00EB1887">
        <w:rPr>
          <w:b/>
          <w:lang w:eastAsia="ru-RU"/>
        </w:rPr>
        <w:t xml:space="preserve"> </w:t>
      </w:r>
    </w:p>
    <w:p w:rsidR="00CB4BBE" w:rsidRPr="00EB1887" w:rsidRDefault="00CB4BBE" w:rsidP="001A6B4C">
      <w:pPr>
        <w:jc w:val="center"/>
        <w:rPr>
          <w:b/>
          <w:lang w:eastAsia="ru-RU"/>
        </w:rPr>
      </w:pPr>
      <w:r w:rsidRPr="00EB1887">
        <w:rPr>
          <w:b/>
          <w:lang w:eastAsia="ru-RU"/>
        </w:rPr>
        <w:t xml:space="preserve">Система работы с </w:t>
      </w:r>
      <w:proofErr w:type="gramStart"/>
      <w:r w:rsidRPr="00EB1887">
        <w:rPr>
          <w:b/>
          <w:lang w:eastAsia="ru-RU"/>
        </w:rPr>
        <w:t>неуспевающими</w:t>
      </w:r>
      <w:proofErr w:type="gramEnd"/>
      <w:r w:rsidRPr="00EB1887">
        <w:rPr>
          <w:b/>
          <w:lang w:eastAsia="ru-RU"/>
        </w:rPr>
        <w:t xml:space="preserve"> обучающимися.</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6"/>
        <w:gridCol w:w="2615"/>
        <w:gridCol w:w="2552"/>
        <w:gridCol w:w="2853"/>
      </w:tblGrid>
      <w:tr w:rsidR="00CB4BBE" w:rsidRPr="00EB1887" w:rsidTr="00F405E5">
        <w:trPr>
          <w:trHeight w:val="272"/>
        </w:trPr>
        <w:tc>
          <w:tcPr>
            <w:tcW w:w="9956" w:type="dxa"/>
            <w:gridSpan w:val="4"/>
            <w:shd w:val="clear" w:color="auto" w:fill="FFFFFF"/>
            <w:tcMar>
              <w:top w:w="15" w:type="dxa"/>
              <w:left w:w="15" w:type="dxa"/>
              <w:bottom w:w="15" w:type="dxa"/>
              <w:right w:w="15" w:type="dxa"/>
            </w:tcMar>
            <w:vAlign w:val="center"/>
          </w:tcPr>
          <w:p w:rsidR="00CB4BBE" w:rsidRPr="00EB1887" w:rsidRDefault="00CB4BBE" w:rsidP="00EB1887">
            <w:pPr>
              <w:jc w:val="center"/>
              <w:rPr>
                <w:color w:val="555555"/>
                <w:lang w:eastAsia="ru-RU"/>
              </w:rPr>
            </w:pPr>
            <w:r w:rsidRPr="00EB1887">
              <w:rPr>
                <w:lang w:eastAsia="ru-RU"/>
              </w:rPr>
              <w:t>Этапы формирования положительного отношения к учению</w:t>
            </w:r>
          </w:p>
        </w:tc>
      </w:tr>
      <w:tr w:rsidR="00CB4BBE" w:rsidRPr="00EB1887" w:rsidTr="00F405E5">
        <w:trPr>
          <w:trHeight w:val="560"/>
        </w:trPr>
        <w:tc>
          <w:tcPr>
            <w:tcW w:w="1936" w:type="dxa"/>
            <w:shd w:val="clear" w:color="auto" w:fill="FFFFFF"/>
            <w:tcMar>
              <w:top w:w="15" w:type="dxa"/>
              <w:left w:w="15" w:type="dxa"/>
              <w:bottom w:w="15" w:type="dxa"/>
              <w:right w:w="15" w:type="dxa"/>
            </w:tcMar>
            <w:vAlign w:val="center"/>
          </w:tcPr>
          <w:p w:rsidR="00CB4BBE" w:rsidRPr="00EB1887" w:rsidRDefault="00CB4BBE" w:rsidP="00EB1887">
            <w:pPr>
              <w:jc w:val="center"/>
              <w:rPr>
                <w:lang w:eastAsia="ru-RU"/>
              </w:rPr>
            </w:pPr>
            <w:r w:rsidRPr="00EB1887">
              <w:rPr>
                <w:lang w:eastAsia="ru-RU"/>
              </w:rPr>
              <w:t>Формируемые отношения</w:t>
            </w:r>
          </w:p>
        </w:tc>
        <w:tc>
          <w:tcPr>
            <w:tcW w:w="2615" w:type="dxa"/>
            <w:shd w:val="clear" w:color="auto" w:fill="FFFFFF"/>
            <w:tcMar>
              <w:top w:w="15" w:type="dxa"/>
              <w:left w:w="15" w:type="dxa"/>
              <w:bottom w:w="15" w:type="dxa"/>
              <w:right w:w="15" w:type="dxa"/>
            </w:tcMar>
            <w:vAlign w:val="center"/>
          </w:tcPr>
          <w:p w:rsidR="00CB4BBE" w:rsidRPr="00EB1887" w:rsidRDefault="00CB4BBE" w:rsidP="00EB1887">
            <w:pPr>
              <w:jc w:val="center"/>
              <w:rPr>
                <w:lang w:eastAsia="ru-RU"/>
              </w:rPr>
            </w:pPr>
            <w:r w:rsidRPr="00EB1887">
              <w:rPr>
                <w:lang w:eastAsia="ru-RU"/>
              </w:rPr>
              <w:t>1-й этап</w:t>
            </w:r>
          </w:p>
        </w:tc>
        <w:tc>
          <w:tcPr>
            <w:tcW w:w="2552" w:type="dxa"/>
            <w:shd w:val="clear" w:color="auto" w:fill="FFFFFF"/>
            <w:tcMar>
              <w:top w:w="15" w:type="dxa"/>
              <w:left w:w="15" w:type="dxa"/>
              <w:bottom w:w="15" w:type="dxa"/>
              <w:right w:w="15" w:type="dxa"/>
            </w:tcMar>
            <w:vAlign w:val="center"/>
          </w:tcPr>
          <w:p w:rsidR="00CB4BBE" w:rsidRPr="00EB1887" w:rsidRDefault="00CB4BBE" w:rsidP="00EB1887">
            <w:pPr>
              <w:jc w:val="center"/>
              <w:rPr>
                <w:lang w:eastAsia="ru-RU"/>
              </w:rPr>
            </w:pPr>
            <w:r w:rsidRPr="00EB1887">
              <w:rPr>
                <w:lang w:eastAsia="ru-RU"/>
              </w:rPr>
              <w:t>2-й этап</w:t>
            </w:r>
          </w:p>
        </w:tc>
        <w:tc>
          <w:tcPr>
            <w:tcW w:w="2853" w:type="dxa"/>
            <w:shd w:val="clear" w:color="auto" w:fill="FFFFFF"/>
            <w:tcMar>
              <w:top w:w="15" w:type="dxa"/>
              <w:left w:w="15" w:type="dxa"/>
              <w:bottom w:w="15" w:type="dxa"/>
              <w:right w:w="15" w:type="dxa"/>
            </w:tcMar>
            <w:vAlign w:val="center"/>
          </w:tcPr>
          <w:p w:rsidR="00CB4BBE" w:rsidRPr="00EB1887" w:rsidRDefault="00CB4BBE" w:rsidP="00EB1887">
            <w:pPr>
              <w:jc w:val="center"/>
              <w:rPr>
                <w:lang w:eastAsia="ru-RU"/>
              </w:rPr>
            </w:pPr>
            <w:r w:rsidRPr="00EB1887">
              <w:rPr>
                <w:lang w:eastAsia="ru-RU"/>
              </w:rPr>
              <w:t>3-й этап</w:t>
            </w:r>
          </w:p>
        </w:tc>
      </w:tr>
      <w:tr w:rsidR="00CB4BBE" w:rsidRPr="00EB1887" w:rsidTr="00F405E5">
        <w:trPr>
          <w:trHeight w:val="1680"/>
        </w:trPr>
        <w:tc>
          <w:tcPr>
            <w:tcW w:w="1936" w:type="dxa"/>
            <w:shd w:val="clear" w:color="auto" w:fill="FFFFFF"/>
            <w:tcMar>
              <w:top w:w="15" w:type="dxa"/>
              <w:left w:w="15" w:type="dxa"/>
              <w:bottom w:w="15" w:type="dxa"/>
              <w:right w:w="15" w:type="dxa"/>
            </w:tcMar>
            <w:vAlign w:val="center"/>
          </w:tcPr>
          <w:p w:rsidR="00CB4BBE" w:rsidRPr="00EB1887" w:rsidRDefault="00CB4BBE" w:rsidP="00FE47A8">
            <w:pPr>
              <w:ind w:left="142"/>
              <w:rPr>
                <w:lang w:eastAsia="ru-RU"/>
              </w:rPr>
            </w:pPr>
            <w:r w:rsidRPr="00EB1887">
              <w:rPr>
                <w:lang w:eastAsia="ru-RU"/>
              </w:rPr>
              <w:t>К содержанию учебного материала</w:t>
            </w:r>
          </w:p>
        </w:tc>
        <w:tc>
          <w:tcPr>
            <w:tcW w:w="2615" w:type="dxa"/>
            <w:shd w:val="clear" w:color="auto" w:fill="FFFFFF"/>
            <w:tcMar>
              <w:top w:w="15" w:type="dxa"/>
              <w:left w:w="15" w:type="dxa"/>
              <w:bottom w:w="15" w:type="dxa"/>
              <w:right w:w="15" w:type="dxa"/>
            </w:tcMar>
            <w:vAlign w:val="center"/>
          </w:tcPr>
          <w:p w:rsidR="00CB4BBE" w:rsidRPr="00EB1887" w:rsidRDefault="00CB4BBE" w:rsidP="00FE47A8">
            <w:pPr>
              <w:ind w:left="142"/>
              <w:rPr>
                <w:lang w:eastAsia="ru-RU"/>
              </w:rPr>
            </w:pPr>
            <w:r w:rsidRPr="00EB1887">
              <w:rPr>
                <w:lang w:eastAsia="ru-RU"/>
              </w:rPr>
              <w:t>Наиболее легкий занимательный материал, независимо от его важности, значимости</w:t>
            </w:r>
          </w:p>
        </w:tc>
        <w:tc>
          <w:tcPr>
            <w:tcW w:w="2552" w:type="dxa"/>
            <w:shd w:val="clear" w:color="auto" w:fill="FFFFFF"/>
            <w:tcMar>
              <w:top w:w="15" w:type="dxa"/>
              <w:left w:w="15" w:type="dxa"/>
              <w:bottom w:w="15" w:type="dxa"/>
              <w:right w:w="15" w:type="dxa"/>
            </w:tcMar>
            <w:vAlign w:val="center"/>
          </w:tcPr>
          <w:p w:rsidR="00CB4BBE" w:rsidRPr="00EB1887" w:rsidRDefault="00CB4BBE" w:rsidP="00FE47A8">
            <w:pPr>
              <w:ind w:left="142"/>
              <w:rPr>
                <w:lang w:eastAsia="ru-RU"/>
              </w:rPr>
            </w:pPr>
            <w:r w:rsidRPr="00EB1887">
              <w:rPr>
                <w:lang w:eastAsia="ru-RU"/>
              </w:rPr>
              <w:t xml:space="preserve">Занимательный материал, касающийся сущности </w:t>
            </w:r>
            <w:proofErr w:type="gramStart"/>
            <w:r w:rsidRPr="00EB1887">
              <w:rPr>
                <w:lang w:eastAsia="ru-RU"/>
              </w:rPr>
              <w:t>изучаемого</w:t>
            </w:r>
            <w:proofErr w:type="gramEnd"/>
          </w:p>
        </w:tc>
        <w:tc>
          <w:tcPr>
            <w:tcW w:w="2853" w:type="dxa"/>
            <w:shd w:val="clear" w:color="auto" w:fill="FFFFFF"/>
            <w:tcMar>
              <w:top w:w="15" w:type="dxa"/>
              <w:left w:w="15" w:type="dxa"/>
              <w:bottom w:w="15" w:type="dxa"/>
              <w:right w:w="15" w:type="dxa"/>
            </w:tcMar>
            <w:vAlign w:val="center"/>
          </w:tcPr>
          <w:p w:rsidR="00CB4BBE" w:rsidRPr="00EB1887" w:rsidRDefault="00CB4BBE" w:rsidP="00FE47A8">
            <w:pPr>
              <w:ind w:left="142"/>
              <w:rPr>
                <w:lang w:eastAsia="ru-RU"/>
              </w:rPr>
            </w:pPr>
            <w:r w:rsidRPr="00EB1887">
              <w:rPr>
                <w:lang w:eastAsia="ru-RU"/>
              </w:rPr>
              <w:t>Существенный, важный, но не привлекательный материал</w:t>
            </w:r>
          </w:p>
        </w:tc>
      </w:tr>
      <w:tr w:rsidR="00CB4BBE" w:rsidRPr="00EB1887" w:rsidTr="00F405E5">
        <w:trPr>
          <w:trHeight w:val="1105"/>
        </w:trPr>
        <w:tc>
          <w:tcPr>
            <w:tcW w:w="1936" w:type="dxa"/>
            <w:shd w:val="clear" w:color="auto" w:fill="FFFFFF"/>
            <w:tcMar>
              <w:top w:w="15" w:type="dxa"/>
              <w:left w:w="15" w:type="dxa"/>
              <w:bottom w:w="15" w:type="dxa"/>
              <w:right w:w="15" w:type="dxa"/>
            </w:tcMar>
            <w:vAlign w:val="center"/>
          </w:tcPr>
          <w:p w:rsidR="00CB4BBE" w:rsidRPr="00EB1887" w:rsidRDefault="00CB4BBE" w:rsidP="00FE47A8">
            <w:pPr>
              <w:ind w:left="142"/>
              <w:rPr>
                <w:lang w:eastAsia="ru-RU"/>
              </w:rPr>
            </w:pPr>
            <w:r w:rsidRPr="00EB1887">
              <w:rPr>
                <w:lang w:eastAsia="ru-RU"/>
              </w:rPr>
              <w:t>К процессу учения (усвоения знаний)</w:t>
            </w:r>
          </w:p>
        </w:tc>
        <w:tc>
          <w:tcPr>
            <w:tcW w:w="2615" w:type="dxa"/>
            <w:shd w:val="clear" w:color="auto" w:fill="FFFFFF"/>
            <w:tcMar>
              <w:top w:w="15" w:type="dxa"/>
              <w:left w:w="15" w:type="dxa"/>
              <w:bottom w:w="15" w:type="dxa"/>
              <w:right w:w="15" w:type="dxa"/>
            </w:tcMar>
            <w:vAlign w:val="center"/>
          </w:tcPr>
          <w:p w:rsidR="00CB4BBE" w:rsidRPr="00EB1887" w:rsidRDefault="00CB4BBE" w:rsidP="00FE47A8">
            <w:pPr>
              <w:ind w:left="142"/>
              <w:rPr>
                <w:lang w:eastAsia="ru-RU"/>
              </w:rPr>
            </w:pPr>
            <w:r w:rsidRPr="00EB1887">
              <w:rPr>
                <w:lang w:eastAsia="ru-RU"/>
              </w:rPr>
              <w:t>Действует учитель – ученик только воспринимает</w:t>
            </w:r>
          </w:p>
        </w:tc>
        <w:tc>
          <w:tcPr>
            <w:tcW w:w="2552" w:type="dxa"/>
            <w:shd w:val="clear" w:color="auto" w:fill="FFFFFF"/>
            <w:tcMar>
              <w:top w:w="15" w:type="dxa"/>
              <w:left w:w="15" w:type="dxa"/>
              <w:bottom w:w="15" w:type="dxa"/>
              <w:right w:w="15" w:type="dxa"/>
            </w:tcMar>
            <w:vAlign w:val="center"/>
          </w:tcPr>
          <w:p w:rsidR="00CB4BBE" w:rsidRPr="00EB1887" w:rsidRDefault="00CB4BBE" w:rsidP="00FE47A8">
            <w:pPr>
              <w:ind w:left="142"/>
              <w:rPr>
                <w:lang w:eastAsia="ru-RU"/>
              </w:rPr>
            </w:pPr>
            <w:r w:rsidRPr="00EB1887">
              <w:rPr>
                <w:lang w:eastAsia="ru-RU"/>
              </w:rPr>
              <w:t>Ведущим остается учитель, ученик участвует в отдельных звеньях процесса</w:t>
            </w:r>
          </w:p>
        </w:tc>
        <w:tc>
          <w:tcPr>
            <w:tcW w:w="2853" w:type="dxa"/>
            <w:shd w:val="clear" w:color="auto" w:fill="FFFFFF"/>
            <w:tcMar>
              <w:top w:w="15" w:type="dxa"/>
              <w:left w:w="15" w:type="dxa"/>
              <w:bottom w:w="15" w:type="dxa"/>
              <w:right w:w="15" w:type="dxa"/>
            </w:tcMar>
            <w:vAlign w:val="center"/>
          </w:tcPr>
          <w:p w:rsidR="00CB4BBE" w:rsidRPr="00EB1887" w:rsidRDefault="00CB4BBE" w:rsidP="00FE47A8">
            <w:pPr>
              <w:ind w:left="142"/>
              <w:rPr>
                <w:lang w:eastAsia="ru-RU"/>
              </w:rPr>
            </w:pPr>
          </w:p>
        </w:tc>
      </w:tr>
      <w:tr w:rsidR="00CB4BBE" w:rsidRPr="00EB1887" w:rsidTr="00F405E5">
        <w:trPr>
          <w:trHeight w:val="1105"/>
        </w:trPr>
        <w:tc>
          <w:tcPr>
            <w:tcW w:w="1936" w:type="dxa"/>
            <w:shd w:val="clear" w:color="auto" w:fill="FFFFFF"/>
            <w:tcMar>
              <w:top w:w="15" w:type="dxa"/>
              <w:left w:w="15" w:type="dxa"/>
              <w:bottom w:w="15" w:type="dxa"/>
              <w:right w:w="15" w:type="dxa"/>
            </w:tcMar>
            <w:vAlign w:val="center"/>
          </w:tcPr>
          <w:p w:rsidR="00CB4BBE" w:rsidRPr="00EB1887" w:rsidRDefault="00CB4BBE" w:rsidP="00FE47A8">
            <w:pPr>
              <w:ind w:left="142"/>
              <w:rPr>
                <w:lang w:eastAsia="ru-RU"/>
              </w:rPr>
            </w:pPr>
            <w:r w:rsidRPr="00EB1887">
              <w:rPr>
                <w:lang w:eastAsia="ru-RU"/>
              </w:rPr>
              <w:t>К себе, своим силам</w:t>
            </w:r>
          </w:p>
        </w:tc>
        <w:tc>
          <w:tcPr>
            <w:tcW w:w="2615" w:type="dxa"/>
            <w:shd w:val="clear" w:color="auto" w:fill="FFFFFF"/>
            <w:tcMar>
              <w:top w:w="15" w:type="dxa"/>
              <w:left w:w="15" w:type="dxa"/>
              <w:bottom w:w="15" w:type="dxa"/>
              <w:right w:w="15" w:type="dxa"/>
            </w:tcMar>
            <w:vAlign w:val="center"/>
          </w:tcPr>
          <w:p w:rsidR="00CB4BBE" w:rsidRPr="00EB1887" w:rsidRDefault="00CB4BBE" w:rsidP="00FE47A8">
            <w:pPr>
              <w:ind w:left="142"/>
              <w:rPr>
                <w:lang w:eastAsia="ru-RU"/>
              </w:rPr>
            </w:pPr>
            <w:r w:rsidRPr="00EB1887">
              <w:rPr>
                <w:lang w:eastAsia="ru-RU"/>
              </w:rPr>
              <w:t>Поощрение успехов в учебе, не требующей усилий</w:t>
            </w:r>
          </w:p>
        </w:tc>
        <w:tc>
          <w:tcPr>
            <w:tcW w:w="2552" w:type="dxa"/>
            <w:shd w:val="clear" w:color="auto" w:fill="FFFFFF"/>
            <w:tcMar>
              <w:top w:w="15" w:type="dxa"/>
              <w:left w:w="15" w:type="dxa"/>
              <w:bottom w:w="15" w:type="dxa"/>
              <w:right w:w="15" w:type="dxa"/>
            </w:tcMar>
            <w:vAlign w:val="center"/>
          </w:tcPr>
          <w:p w:rsidR="00CB4BBE" w:rsidRPr="00EB1887" w:rsidRDefault="00CB4BBE" w:rsidP="00FE47A8">
            <w:pPr>
              <w:ind w:left="142"/>
              <w:rPr>
                <w:lang w:eastAsia="ru-RU"/>
              </w:rPr>
            </w:pPr>
            <w:r w:rsidRPr="00EB1887">
              <w:rPr>
                <w:lang w:eastAsia="ru-RU"/>
              </w:rPr>
              <w:t>Поощрение успехов в работе, требующей некоторых усилий</w:t>
            </w:r>
          </w:p>
        </w:tc>
        <w:tc>
          <w:tcPr>
            <w:tcW w:w="2853" w:type="dxa"/>
            <w:shd w:val="clear" w:color="auto" w:fill="FFFFFF"/>
            <w:tcMar>
              <w:top w:w="15" w:type="dxa"/>
              <w:left w:w="15" w:type="dxa"/>
              <w:bottom w:w="15" w:type="dxa"/>
              <w:right w:w="15" w:type="dxa"/>
            </w:tcMar>
            <w:vAlign w:val="center"/>
          </w:tcPr>
          <w:p w:rsidR="00CB4BBE" w:rsidRPr="00EB1887" w:rsidRDefault="00CB4BBE" w:rsidP="00FE47A8">
            <w:pPr>
              <w:ind w:left="142"/>
              <w:rPr>
                <w:lang w:eastAsia="ru-RU"/>
              </w:rPr>
            </w:pPr>
            <w:r w:rsidRPr="00EB1887">
              <w:rPr>
                <w:lang w:eastAsia="ru-RU"/>
              </w:rPr>
              <w:t>Ведущим становится ученик, учитель участвует в отдельных звеньях процесса</w:t>
            </w:r>
          </w:p>
        </w:tc>
      </w:tr>
      <w:tr w:rsidR="00CB4BBE" w:rsidRPr="00EB1887" w:rsidTr="00F405E5">
        <w:trPr>
          <w:trHeight w:val="1120"/>
        </w:trPr>
        <w:tc>
          <w:tcPr>
            <w:tcW w:w="1936" w:type="dxa"/>
            <w:shd w:val="clear" w:color="auto" w:fill="FFFFFF"/>
            <w:tcMar>
              <w:top w:w="15" w:type="dxa"/>
              <w:left w:w="15" w:type="dxa"/>
              <w:bottom w:w="15" w:type="dxa"/>
              <w:right w:w="15" w:type="dxa"/>
            </w:tcMar>
            <w:vAlign w:val="center"/>
          </w:tcPr>
          <w:p w:rsidR="00CB4BBE" w:rsidRPr="00EB1887" w:rsidRDefault="00CB4BBE" w:rsidP="00FE47A8">
            <w:pPr>
              <w:ind w:left="142"/>
              <w:rPr>
                <w:lang w:eastAsia="ru-RU"/>
              </w:rPr>
            </w:pPr>
            <w:r w:rsidRPr="00EB1887">
              <w:rPr>
                <w:lang w:eastAsia="ru-RU"/>
              </w:rPr>
              <w:t>К учителю (коллективу)</w:t>
            </w:r>
          </w:p>
        </w:tc>
        <w:tc>
          <w:tcPr>
            <w:tcW w:w="2615" w:type="dxa"/>
            <w:shd w:val="clear" w:color="auto" w:fill="FFFFFF"/>
            <w:tcMar>
              <w:top w:w="15" w:type="dxa"/>
              <w:left w:w="15" w:type="dxa"/>
              <w:bottom w:w="15" w:type="dxa"/>
              <w:right w:w="15" w:type="dxa"/>
            </w:tcMar>
            <w:vAlign w:val="center"/>
          </w:tcPr>
          <w:p w:rsidR="00CB4BBE" w:rsidRPr="00EB1887" w:rsidRDefault="00CB4BBE" w:rsidP="00FE47A8">
            <w:pPr>
              <w:ind w:left="142"/>
              <w:rPr>
                <w:lang w:eastAsia="ru-RU"/>
              </w:rPr>
            </w:pPr>
            <w:r w:rsidRPr="00EB1887">
              <w:rPr>
                <w:lang w:eastAsia="ru-RU"/>
              </w:rPr>
              <w:t>Подчеркнутая объективность, нейтралитет</w:t>
            </w:r>
          </w:p>
        </w:tc>
        <w:tc>
          <w:tcPr>
            <w:tcW w:w="2552" w:type="dxa"/>
            <w:shd w:val="clear" w:color="auto" w:fill="FFFFFF"/>
            <w:tcMar>
              <w:top w:w="15" w:type="dxa"/>
              <w:left w:w="15" w:type="dxa"/>
              <w:bottom w:w="15" w:type="dxa"/>
              <w:right w:w="15" w:type="dxa"/>
            </w:tcMar>
            <w:vAlign w:val="center"/>
          </w:tcPr>
          <w:p w:rsidR="00CB4BBE" w:rsidRPr="00EB1887" w:rsidRDefault="00CB4BBE" w:rsidP="00FE47A8">
            <w:pPr>
              <w:ind w:left="142"/>
              <w:rPr>
                <w:lang w:eastAsia="ru-RU"/>
              </w:rPr>
            </w:pPr>
            <w:r w:rsidRPr="00EB1887">
              <w:rPr>
                <w:lang w:eastAsia="ru-RU"/>
              </w:rPr>
              <w:t>Доброжелательность, внимание, личное расположение, помощь, сочувствие</w:t>
            </w:r>
          </w:p>
        </w:tc>
        <w:tc>
          <w:tcPr>
            <w:tcW w:w="2853" w:type="dxa"/>
            <w:shd w:val="clear" w:color="auto" w:fill="FFFFFF"/>
            <w:tcMar>
              <w:top w:w="15" w:type="dxa"/>
              <w:left w:w="15" w:type="dxa"/>
              <w:bottom w:w="15" w:type="dxa"/>
              <w:right w:w="15" w:type="dxa"/>
            </w:tcMar>
            <w:vAlign w:val="center"/>
          </w:tcPr>
          <w:p w:rsidR="00CB4BBE" w:rsidRPr="00EB1887" w:rsidRDefault="00CB4BBE" w:rsidP="00FE47A8">
            <w:pPr>
              <w:ind w:left="142"/>
              <w:rPr>
                <w:lang w:eastAsia="ru-RU"/>
              </w:rPr>
            </w:pPr>
            <w:r w:rsidRPr="00EB1887">
              <w:rPr>
                <w:lang w:eastAsia="ru-RU"/>
              </w:rPr>
              <w:t>Использование суждения наряду с доброжелательностью, помощью и др.</w:t>
            </w:r>
          </w:p>
        </w:tc>
      </w:tr>
    </w:tbl>
    <w:p w:rsidR="001A6B4C" w:rsidRDefault="001A6B4C" w:rsidP="00EB1887">
      <w:pPr>
        <w:shd w:val="clear" w:color="auto" w:fill="FFFFFF"/>
        <w:ind w:right="140"/>
        <w:rPr>
          <w:b/>
          <w:bCs/>
          <w:color w:val="000000"/>
        </w:rPr>
      </w:pPr>
    </w:p>
    <w:p w:rsidR="002E2DFC" w:rsidRPr="00EB1887" w:rsidRDefault="002E2DFC" w:rsidP="00EB1887">
      <w:pPr>
        <w:shd w:val="clear" w:color="auto" w:fill="FFFFFF"/>
        <w:ind w:right="140"/>
        <w:rPr>
          <w:color w:val="000000"/>
        </w:rPr>
      </w:pPr>
      <w:r w:rsidRPr="00EB1887">
        <w:rPr>
          <w:b/>
          <w:bCs/>
          <w:color w:val="000000"/>
        </w:rPr>
        <w:t> </w:t>
      </w:r>
      <w:r w:rsidRPr="00EB1887">
        <w:rPr>
          <w:b/>
          <w:bCs/>
          <w:color w:val="000000"/>
          <w:u w:val="single"/>
        </w:rPr>
        <w:t>Формирование положительного отношения к учению у неуспевающих школьников</w:t>
      </w:r>
    </w:p>
    <w:p w:rsidR="002E2DFC" w:rsidRPr="00EB1887" w:rsidRDefault="002E2DFC" w:rsidP="00EB1887">
      <w:pPr>
        <w:shd w:val="clear" w:color="auto" w:fill="FFFFFF"/>
        <w:ind w:right="140" w:firstLine="567"/>
        <w:rPr>
          <w:color w:val="000000"/>
        </w:rPr>
      </w:pPr>
      <w:r w:rsidRPr="00EB1887">
        <w:rPr>
          <w:b/>
          <w:bCs/>
          <w:color w:val="000000"/>
        </w:rPr>
        <w:t>    </w:t>
      </w:r>
      <w:r w:rsidRPr="00EB1887">
        <w:rPr>
          <w:color w:val="000000"/>
        </w:rPr>
        <w:t>Источник активности человека – его потребности. Мотив – побуждение к активности в определенном направлении. Мотивация – это процессы, определяющие движение к поставленной цели, это факторы (внешние и внутренние), влияющие на активность или пассивность учащихся.                                                                                                                          </w:t>
      </w:r>
    </w:p>
    <w:p w:rsidR="002E2DFC" w:rsidRPr="00EB1887" w:rsidRDefault="002E2DFC" w:rsidP="00EB1887">
      <w:pPr>
        <w:shd w:val="clear" w:color="auto" w:fill="FFFFFF"/>
        <w:ind w:right="140" w:firstLine="567"/>
        <w:rPr>
          <w:color w:val="000000"/>
        </w:rPr>
      </w:pPr>
      <w:r w:rsidRPr="00EB1887">
        <w:rPr>
          <w:color w:val="000000"/>
        </w:rPr>
        <w:t xml:space="preserve">    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w:t>
      </w:r>
    </w:p>
    <w:p w:rsidR="002E2DFC" w:rsidRPr="00EB1887" w:rsidRDefault="002E2DFC" w:rsidP="00EB1887">
      <w:pPr>
        <w:numPr>
          <w:ilvl w:val="0"/>
          <w:numId w:val="4"/>
        </w:numPr>
        <w:shd w:val="clear" w:color="auto" w:fill="FFFFFF"/>
        <w:suppressAutoHyphens w:val="0"/>
        <w:ind w:left="0" w:right="140" w:firstLine="567"/>
        <w:rPr>
          <w:color w:val="000000"/>
        </w:rPr>
      </w:pPr>
      <w:r w:rsidRPr="00EB1887">
        <w:rPr>
          <w:color w:val="000000"/>
        </w:rPr>
        <w:t>создавать проблемные ситуации;</w:t>
      </w:r>
    </w:p>
    <w:p w:rsidR="002E2DFC" w:rsidRPr="00EB1887" w:rsidRDefault="002E2DFC" w:rsidP="00EB1887">
      <w:pPr>
        <w:numPr>
          <w:ilvl w:val="0"/>
          <w:numId w:val="4"/>
        </w:numPr>
        <w:shd w:val="clear" w:color="auto" w:fill="FFFFFF"/>
        <w:suppressAutoHyphens w:val="0"/>
        <w:ind w:left="0" w:right="140" w:firstLine="567"/>
        <w:rPr>
          <w:color w:val="000000"/>
        </w:rPr>
      </w:pPr>
      <w:r w:rsidRPr="00EB1887">
        <w:rPr>
          <w:color w:val="000000"/>
        </w:rPr>
        <w:t>активизировать самостоятельное мышление;</w:t>
      </w:r>
    </w:p>
    <w:p w:rsidR="002E2DFC" w:rsidRPr="00EB1887" w:rsidRDefault="002E2DFC" w:rsidP="00EB1887">
      <w:pPr>
        <w:numPr>
          <w:ilvl w:val="0"/>
          <w:numId w:val="4"/>
        </w:numPr>
        <w:shd w:val="clear" w:color="auto" w:fill="FFFFFF"/>
        <w:suppressAutoHyphens w:val="0"/>
        <w:ind w:left="0" w:right="140" w:firstLine="567"/>
        <w:rPr>
          <w:color w:val="000000"/>
        </w:rPr>
      </w:pPr>
      <w:r w:rsidRPr="00EB1887">
        <w:rPr>
          <w:color w:val="000000"/>
        </w:rPr>
        <w:t>организовывать сотрудничество учащихся на уроке;</w:t>
      </w:r>
    </w:p>
    <w:p w:rsidR="002E2DFC" w:rsidRPr="00EB1887" w:rsidRDefault="002E2DFC" w:rsidP="00EB1887">
      <w:pPr>
        <w:numPr>
          <w:ilvl w:val="0"/>
          <w:numId w:val="4"/>
        </w:numPr>
        <w:shd w:val="clear" w:color="auto" w:fill="FFFFFF"/>
        <w:suppressAutoHyphens w:val="0"/>
        <w:ind w:left="0" w:right="140" w:firstLine="567"/>
        <w:rPr>
          <w:color w:val="000000"/>
        </w:rPr>
      </w:pPr>
      <w:r w:rsidRPr="00EB1887">
        <w:rPr>
          <w:color w:val="000000"/>
        </w:rPr>
        <w:t>выстраивать позитивные отношения с группой;</w:t>
      </w:r>
    </w:p>
    <w:p w:rsidR="002E2DFC" w:rsidRPr="00EB1887" w:rsidRDefault="002E2DFC" w:rsidP="00EB1887">
      <w:pPr>
        <w:numPr>
          <w:ilvl w:val="0"/>
          <w:numId w:val="4"/>
        </w:numPr>
        <w:shd w:val="clear" w:color="auto" w:fill="FFFFFF"/>
        <w:suppressAutoHyphens w:val="0"/>
        <w:ind w:left="0" w:right="140" w:firstLine="567"/>
        <w:rPr>
          <w:color w:val="000000"/>
        </w:rPr>
      </w:pPr>
      <w:r w:rsidRPr="00EB1887">
        <w:rPr>
          <w:color w:val="000000"/>
        </w:rPr>
        <w:t>проявлять искреннюю заинтересованность в успехах ребят.</w:t>
      </w:r>
    </w:p>
    <w:p w:rsidR="001A6B4C" w:rsidRDefault="001A6B4C" w:rsidP="00EB1887">
      <w:pPr>
        <w:suppressAutoHyphens w:val="0"/>
        <w:ind w:firstLine="567"/>
        <w:jc w:val="center"/>
        <w:rPr>
          <w:b/>
          <w:bCs/>
          <w:lang w:eastAsia="ru-RU"/>
        </w:rPr>
      </w:pPr>
    </w:p>
    <w:p w:rsidR="001E6013" w:rsidRPr="00EB1887" w:rsidRDefault="001E6013" w:rsidP="00EB1887">
      <w:pPr>
        <w:suppressAutoHyphens w:val="0"/>
        <w:ind w:firstLine="567"/>
        <w:jc w:val="center"/>
        <w:rPr>
          <w:b/>
          <w:bCs/>
          <w:lang w:eastAsia="ru-RU"/>
        </w:rPr>
      </w:pPr>
      <w:r w:rsidRPr="00EB1887">
        <w:rPr>
          <w:b/>
          <w:bCs/>
          <w:lang w:eastAsia="ru-RU"/>
        </w:rPr>
        <w:t>Оказание помощи</w:t>
      </w:r>
      <w:r w:rsidR="00EB1887">
        <w:rPr>
          <w:b/>
          <w:bCs/>
          <w:lang w:eastAsia="ru-RU"/>
        </w:rPr>
        <w:t xml:space="preserve"> неуспевающему ученику на уроке</w:t>
      </w:r>
    </w:p>
    <w:tbl>
      <w:tblPr>
        <w:tblW w:w="4964" w:type="pct"/>
        <w:jc w:val="center"/>
        <w:tblCellSpacing w:w="7" w:type="dxa"/>
        <w:tblInd w:w="-15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8"/>
        <w:gridCol w:w="5999"/>
      </w:tblGrid>
      <w:tr w:rsidR="001E6013" w:rsidRPr="00EB1887" w:rsidTr="005C1B20">
        <w:trPr>
          <w:tblCellSpacing w:w="7" w:type="dxa"/>
          <w:jc w:val="center"/>
        </w:trPr>
        <w:tc>
          <w:tcPr>
            <w:tcW w:w="3887" w:type="dxa"/>
            <w:tcBorders>
              <w:top w:val="outset" w:sz="6" w:space="0" w:color="auto"/>
              <w:left w:val="outset" w:sz="6" w:space="0" w:color="auto"/>
              <w:bottom w:val="outset" w:sz="6" w:space="0" w:color="auto"/>
              <w:right w:val="outset" w:sz="6" w:space="0" w:color="auto"/>
            </w:tcBorders>
            <w:hideMark/>
          </w:tcPr>
          <w:p w:rsidR="001E6013" w:rsidRPr="00EB1887" w:rsidRDefault="001E6013" w:rsidP="00EB1887">
            <w:pPr>
              <w:suppressAutoHyphens w:val="0"/>
              <w:ind w:firstLine="567"/>
              <w:jc w:val="center"/>
              <w:rPr>
                <w:rFonts w:eastAsiaTheme="minorHAnsi"/>
                <w:b/>
                <w:i/>
                <w:lang w:eastAsia="en-US"/>
              </w:rPr>
            </w:pPr>
            <w:r w:rsidRPr="00EB1887">
              <w:rPr>
                <w:rFonts w:eastAsiaTheme="minorHAnsi"/>
                <w:b/>
                <w:bCs/>
                <w:i/>
                <w:lang w:eastAsia="en-US"/>
              </w:rPr>
              <w:t>Этапы урока</w:t>
            </w:r>
          </w:p>
        </w:tc>
        <w:tc>
          <w:tcPr>
            <w:tcW w:w="5978" w:type="dxa"/>
            <w:tcBorders>
              <w:top w:val="outset" w:sz="6" w:space="0" w:color="auto"/>
              <w:left w:val="outset" w:sz="6" w:space="0" w:color="auto"/>
              <w:bottom w:val="outset" w:sz="6" w:space="0" w:color="auto"/>
              <w:right w:val="outset" w:sz="6" w:space="0" w:color="auto"/>
            </w:tcBorders>
            <w:hideMark/>
          </w:tcPr>
          <w:p w:rsidR="001E6013" w:rsidRPr="00EB1887" w:rsidRDefault="001E6013" w:rsidP="00EB1887">
            <w:pPr>
              <w:suppressAutoHyphens w:val="0"/>
              <w:ind w:firstLine="567"/>
              <w:jc w:val="center"/>
              <w:rPr>
                <w:rFonts w:eastAsiaTheme="minorHAnsi"/>
                <w:b/>
                <w:i/>
                <w:lang w:eastAsia="en-US"/>
              </w:rPr>
            </w:pPr>
            <w:r w:rsidRPr="00EB1887">
              <w:rPr>
                <w:rFonts w:eastAsiaTheme="minorHAnsi"/>
                <w:b/>
                <w:bCs/>
                <w:i/>
                <w:lang w:eastAsia="en-US"/>
              </w:rPr>
              <w:t>Виды помощи в учении</w:t>
            </w:r>
          </w:p>
        </w:tc>
      </w:tr>
      <w:tr w:rsidR="001E6013" w:rsidRPr="00EB1887" w:rsidTr="005C1B20">
        <w:trPr>
          <w:tblCellSpacing w:w="7" w:type="dxa"/>
          <w:jc w:val="center"/>
        </w:trPr>
        <w:tc>
          <w:tcPr>
            <w:tcW w:w="3887" w:type="dxa"/>
            <w:tcBorders>
              <w:top w:val="outset" w:sz="6" w:space="0" w:color="auto"/>
              <w:left w:val="outset" w:sz="6" w:space="0" w:color="auto"/>
              <w:bottom w:val="outset" w:sz="6" w:space="0" w:color="auto"/>
              <w:right w:val="outset" w:sz="6" w:space="0" w:color="auto"/>
            </w:tcBorders>
            <w:hideMark/>
          </w:tcPr>
          <w:p w:rsidR="001E6013" w:rsidRPr="00EB1887" w:rsidRDefault="001E6013" w:rsidP="00B60C6B">
            <w:pPr>
              <w:suppressAutoHyphens w:val="0"/>
              <w:ind w:left="142" w:right="113" w:firstLine="284"/>
              <w:rPr>
                <w:rFonts w:eastAsiaTheme="minorHAnsi"/>
                <w:lang w:eastAsia="en-US"/>
              </w:rPr>
            </w:pPr>
            <w:r w:rsidRPr="00EB1887">
              <w:rPr>
                <w:rFonts w:eastAsiaTheme="minorHAnsi"/>
                <w:lang w:eastAsia="en-US"/>
              </w:rPr>
              <w:t>Контроль подготовленности учащихся</w:t>
            </w:r>
          </w:p>
        </w:tc>
        <w:tc>
          <w:tcPr>
            <w:tcW w:w="5978" w:type="dxa"/>
            <w:tcBorders>
              <w:top w:val="outset" w:sz="6" w:space="0" w:color="auto"/>
              <w:left w:val="outset" w:sz="6" w:space="0" w:color="auto"/>
              <w:bottom w:val="outset" w:sz="6" w:space="0" w:color="auto"/>
              <w:right w:val="outset" w:sz="6" w:space="0" w:color="auto"/>
            </w:tcBorders>
            <w:hideMark/>
          </w:tcPr>
          <w:p w:rsidR="001E6013" w:rsidRPr="00EB1887" w:rsidRDefault="001E6013" w:rsidP="00B60C6B">
            <w:pPr>
              <w:suppressAutoHyphens w:val="0"/>
              <w:ind w:left="142" w:right="113" w:firstLine="284"/>
              <w:jc w:val="both"/>
              <w:rPr>
                <w:rFonts w:eastAsiaTheme="minorHAnsi"/>
                <w:lang w:eastAsia="en-US"/>
              </w:rPr>
            </w:pPr>
            <w:r w:rsidRPr="00EB1887">
              <w:rPr>
                <w:rFonts w:eastAsiaTheme="minorHAnsi"/>
                <w:lang w:eastAsia="en-US"/>
              </w:rPr>
              <w:t>Создание атмосферы особой доброжелательности при опросе.</w:t>
            </w:r>
          </w:p>
          <w:p w:rsidR="001E6013" w:rsidRPr="00EB1887" w:rsidRDefault="001E6013" w:rsidP="00B60C6B">
            <w:pPr>
              <w:suppressAutoHyphens w:val="0"/>
              <w:ind w:left="142" w:right="113" w:firstLine="284"/>
              <w:jc w:val="both"/>
              <w:rPr>
                <w:rFonts w:eastAsiaTheme="minorHAnsi"/>
                <w:lang w:eastAsia="en-US"/>
              </w:rPr>
            </w:pPr>
            <w:r w:rsidRPr="00EB1887">
              <w:rPr>
                <w:rFonts w:eastAsiaTheme="minorHAnsi"/>
                <w:lang w:eastAsia="en-US"/>
              </w:rPr>
              <w:t>Снижение темпа опроса, разрешение дольше готовиться у доски.</w:t>
            </w:r>
          </w:p>
          <w:p w:rsidR="001E6013" w:rsidRPr="00EB1887" w:rsidRDefault="001E6013" w:rsidP="00B60C6B">
            <w:pPr>
              <w:suppressAutoHyphens w:val="0"/>
              <w:ind w:left="142" w:right="113" w:firstLine="284"/>
              <w:jc w:val="both"/>
              <w:rPr>
                <w:rFonts w:eastAsiaTheme="minorHAnsi"/>
                <w:lang w:eastAsia="en-US"/>
              </w:rPr>
            </w:pPr>
            <w:r w:rsidRPr="00EB1887">
              <w:rPr>
                <w:rFonts w:eastAsiaTheme="minorHAnsi"/>
                <w:lang w:eastAsia="en-US"/>
              </w:rPr>
              <w:t>Предложение учащимся примерного плана ответа.</w:t>
            </w:r>
          </w:p>
          <w:p w:rsidR="001E6013" w:rsidRPr="00EB1887" w:rsidRDefault="001E6013" w:rsidP="00B60C6B">
            <w:pPr>
              <w:suppressAutoHyphens w:val="0"/>
              <w:ind w:left="142" w:right="113" w:firstLine="284"/>
              <w:jc w:val="both"/>
              <w:rPr>
                <w:rFonts w:eastAsiaTheme="minorHAnsi"/>
                <w:lang w:eastAsia="en-US"/>
              </w:rPr>
            </w:pPr>
            <w:r w:rsidRPr="00EB1887">
              <w:rPr>
                <w:rFonts w:eastAsiaTheme="minorHAnsi"/>
                <w:lang w:eastAsia="en-US"/>
              </w:rPr>
              <w:t>Разрешение пользоваться наглядными пособиями, помогающими излагать суть явления.</w:t>
            </w:r>
          </w:p>
          <w:p w:rsidR="001E6013" w:rsidRPr="00EB1887" w:rsidRDefault="001E6013" w:rsidP="00B60C6B">
            <w:pPr>
              <w:suppressAutoHyphens w:val="0"/>
              <w:ind w:left="142" w:right="113" w:firstLine="284"/>
              <w:jc w:val="both"/>
              <w:rPr>
                <w:rFonts w:eastAsiaTheme="minorHAnsi"/>
                <w:lang w:eastAsia="en-US"/>
              </w:rPr>
            </w:pPr>
            <w:r w:rsidRPr="00EB1887">
              <w:rPr>
                <w:rFonts w:eastAsiaTheme="minorHAnsi"/>
                <w:lang w:eastAsia="en-US"/>
              </w:rPr>
              <w:t>Стимулирование оценкой, подбадриванием, похвалой.</w:t>
            </w:r>
          </w:p>
        </w:tc>
      </w:tr>
      <w:tr w:rsidR="001E6013" w:rsidRPr="00EB1887" w:rsidTr="005C1B20">
        <w:trPr>
          <w:tblCellSpacing w:w="7" w:type="dxa"/>
          <w:jc w:val="center"/>
        </w:trPr>
        <w:tc>
          <w:tcPr>
            <w:tcW w:w="3887" w:type="dxa"/>
            <w:tcBorders>
              <w:top w:val="outset" w:sz="6" w:space="0" w:color="auto"/>
              <w:left w:val="outset" w:sz="6" w:space="0" w:color="auto"/>
              <w:bottom w:val="outset" w:sz="6" w:space="0" w:color="auto"/>
              <w:right w:val="outset" w:sz="6" w:space="0" w:color="auto"/>
            </w:tcBorders>
            <w:hideMark/>
          </w:tcPr>
          <w:p w:rsidR="001E6013" w:rsidRPr="00EB1887" w:rsidRDefault="001E6013" w:rsidP="00B60C6B">
            <w:pPr>
              <w:suppressAutoHyphens w:val="0"/>
              <w:ind w:left="142" w:right="113" w:firstLine="284"/>
              <w:rPr>
                <w:rFonts w:eastAsiaTheme="minorHAnsi"/>
                <w:lang w:eastAsia="en-US"/>
              </w:rPr>
            </w:pPr>
            <w:r w:rsidRPr="00EB1887">
              <w:rPr>
                <w:rFonts w:eastAsiaTheme="minorHAnsi"/>
                <w:lang w:eastAsia="en-US"/>
              </w:rPr>
              <w:t>Изложение нового материала</w:t>
            </w:r>
          </w:p>
        </w:tc>
        <w:tc>
          <w:tcPr>
            <w:tcW w:w="5978" w:type="dxa"/>
            <w:tcBorders>
              <w:top w:val="outset" w:sz="6" w:space="0" w:color="auto"/>
              <w:left w:val="outset" w:sz="6" w:space="0" w:color="auto"/>
              <w:bottom w:val="outset" w:sz="6" w:space="0" w:color="auto"/>
              <w:right w:val="outset" w:sz="6" w:space="0" w:color="auto"/>
            </w:tcBorders>
            <w:hideMark/>
          </w:tcPr>
          <w:p w:rsidR="001E6013" w:rsidRPr="00EB1887" w:rsidRDefault="001E6013" w:rsidP="00B60C6B">
            <w:pPr>
              <w:suppressAutoHyphens w:val="0"/>
              <w:ind w:left="142" w:right="113" w:firstLine="284"/>
              <w:jc w:val="both"/>
              <w:rPr>
                <w:rFonts w:eastAsiaTheme="minorHAnsi"/>
                <w:lang w:eastAsia="en-US"/>
              </w:rPr>
            </w:pPr>
            <w:r w:rsidRPr="00EB1887">
              <w:rPr>
                <w:rFonts w:eastAsiaTheme="minorHAnsi"/>
                <w:lang w:eastAsia="en-US"/>
              </w:rPr>
              <w:t>Поддержание интереса слабоуспевающих учеников с помощью вопросов, выявляющих степень понимания ими учебного материала.</w:t>
            </w:r>
          </w:p>
          <w:p w:rsidR="001E6013" w:rsidRPr="00EB1887" w:rsidRDefault="001E6013" w:rsidP="00B60C6B">
            <w:pPr>
              <w:suppressAutoHyphens w:val="0"/>
              <w:ind w:left="142" w:right="113" w:firstLine="284"/>
              <w:jc w:val="both"/>
              <w:rPr>
                <w:rFonts w:eastAsiaTheme="minorHAnsi"/>
                <w:lang w:eastAsia="en-US"/>
              </w:rPr>
            </w:pPr>
            <w:r w:rsidRPr="00EB1887">
              <w:rPr>
                <w:rFonts w:eastAsiaTheme="minorHAnsi"/>
                <w:lang w:eastAsia="en-US"/>
              </w:rPr>
              <w:t>Привлечение их в качестве помощников при подготовке приборов, опытов и т. д.</w:t>
            </w:r>
          </w:p>
          <w:p w:rsidR="001E6013" w:rsidRPr="00EB1887" w:rsidRDefault="001E6013" w:rsidP="00B60C6B">
            <w:pPr>
              <w:suppressAutoHyphens w:val="0"/>
              <w:ind w:left="142" w:right="113" w:firstLine="284"/>
              <w:jc w:val="both"/>
              <w:rPr>
                <w:rFonts w:eastAsiaTheme="minorHAnsi"/>
                <w:lang w:eastAsia="en-US"/>
              </w:rPr>
            </w:pPr>
            <w:r w:rsidRPr="00EB1887">
              <w:rPr>
                <w:rFonts w:eastAsiaTheme="minorHAnsi"/>
                <w:lang w:eastAsia="en-US"/>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1E6013" w:rsidRPr="00EB1887" w:rsidTr="005C1B20">
        <w:trPr>
          <w:tblCellSpacing w:w="7" w:type="dxa"/>
          <w:jc w:val="center"/>
        </w:trPr>
        <w:tc>
          <w:tcPr>
            <w:tcW w:w="3887" w:type="dxa"/>
            <w:tcBorders>
              <w:top w:val="outset" w:sz="6" w:space="0" w:color="auto"/>
              <w:left w:val="outset" w:sz="6" w:space="0" w:color="auto"/>
              <w:bottom w:val="outset" w:sz="6" w:space="0" w:color="auto"/>
              <w:right w:val="outset" w:sz="6" w:space="0" w:color="auto"/>
            </w:tcBorders>
            <w:hideMark/>
          </w:tcPr>
          <w:p w:rsidR="001E6013" w:rsidRPr="00EB1887" w:rsidRDefault="001E6013" w:rsidP="00B60C6B">
            <w:pPr>
              <w:suppressAutoHyphens w:val="0"/>
              <w:ind w:left="142" w:right="113" w:firstLine="284"/>
              <w:rPr>
                <w:rFonts w:eastAsiaTheme="minorHAnsi"/>
                <w:lang w:eastAsia="en-US"/>
              </w:rPr>
            </w:pPr>
            <w:r w:rsidRPr="00EB1887">
              <w:rPr>
                <w:rFonts w:eastAsiaTheme="minorHAnsi"/>
                <w:lang w:eastAsia="en-US"/>
              </w:rPr>
              <w:t>Самостоятельная работа учащихся на уроке</w:t>
            </w:r>
          </w:p>
        </w:tc>
        <w:tc>
          <w:tcPr>
            <w:tcW w:w="5978" w:type="dxa"/>
            <w:tcBorders>
              <w:top w:val="outset" w:sz="6" w:space="0" w:color="auto"/>
              <w:left w:val="outset" w:sz="6" w:space="0" w:color="auto"/>
              <w:bottom w:val="outset" w:sz="6" w:space="0" w:color="auto"/>
              <w:right w:val="outset" w:sz="6" w:space="0" w:color="auto"/>
            </w:tcBorders>
            <w:hideMark/>
          </w:tcPr>
          <w:p w:rsidR="001E6013" w:rsidRPr="00EB1887" w:rsidRDefault="001E6013" w:rsidP="00B60C6B">
            <w:pPr>
              <w:suppressAutoHyphens w:val="0"/>
              <w:ind w:left="142" w:right="113" w:firstLine="284"/>
              <w:jc w:val="both"/>
              <w:rPr>
                <w:rFonts w:eastAsiaTheme="minorHAnsi"/>
                <w:lang w:eastAsia="en-US"/>
              </w:rPr>
            </w:pPr>
            <w:r w:rsidRPr="00EB1887">
              <w:rPr>
                <w:rFonts w:eastAsiaTheme="minorHAnsi"/>
                <w:lang w:eastAsia="en-US"/>
              </w:rPr>
              <w:t>Разбивка заданий на дозы, этапы, выделение в сложных заданиях ряда простых, ссылка на аналогичное задание, выполненное ранее.</w:t>
            </w:r>
          </w:p>
          <w:p w:rsidR="001E6013" w:rsidRPr="00EB1887" w:rsidRDefault="001E6013" w:rsidP="00B60C6B">
            <w:pPr>
              <w:suppressAutoHyphens w:val="0"/>
              <w:ind w:left="142" w:right="113" w:firstLine="284"/>
              <w:jc w:val="both"/>
              <w:rPr>
                <w:rFonts w:eastAsiaTheme="minorHAnsi"/>
                <w:lang w:eastAsia="en-US"/>
              </w:rPr>
            </w:pPr>
            <w:r w:rsidRPr="00EB1887">
              <w:rPr>
                <w:rFonts w:eastAsiaTheme="minorHAnsi"/>
                <w:lang w:eastAsia="en-US"/>
              </w:rPr>
              <w:t>Напоминание приема и способа выполнения задания.</w:t>
            </w:r>
          </w:p>
          <w:p w:rsidR="001E6013" w:rsidRPr="00EB1887" w:rsidRDefault="001E6013" w:rsidP="00B60C6B">
            <w:pPr>
              <w:suppressAutoHyphens w:val="0"/>
              <w:ind w:left="142" w:right="113" w:firstLine="284"/>
              <w:jc w:val="both"/>
              <w:rPr>
                <w:rFonts w:eastAsiaTheme="minorHAnsi"/>
                <w:lang w:eastAsia="en-US"/>
              </w:rPr>
            </w:pPr>
            <w:r w:rsidRPr="00EB1887">
              <w:rPr>
                <w:rFonts w:eastAsiaTheme="minorHAnsi"/>
                <w:lang w:eastAsia="en-US"/>
              </w:rPr>
              <w:t>Указание на необходимость актуализировать то или иное правило.</w:t>
            </w:r>
          </w:p>
          <w:p w:rsidR="001E6013" w:rsidRPr="00EB1887" w:rsidRDefault="001E6013" w:rsidP="00B60C6B">
            <w:pPr>
              <w:suppressAutoHyphens w:val="0"/>
              <w:ind w:left="142" w:right="113" w:firstLine="284"/>
              <w:jc w:val="both"/>
              <w:rPr>
                <w:rFonts w:eastAsiaTheme="minorHAnsi"/>
                <w:lang w:eastAsia="en-US"/>
              </w:rPr>
            </w:pPr>
            <w:r w:rsidRPr="00EB1887">
              <w:rPr>
                <w:rFonts w:eastAsiaTheme="minorHAnsi"/>
                <w:lang w:eastAsia="en-US"/>
              </w:rPr>
              <w:t>Ссылка на правила и свойства, которые необходимы для решения задач, упражнений.</w:t>
            </w:r>
          </w:p>
          <w:p w:rsidR="001E6013" w:rsidRPr="00EB1887" w:rsidRDefault="001E6013" w:rsidP="00B60C6B">
            <w:pPr>
              <w:suppressAutoHyphens w:val="0"/>
              <w:ind w:left="142" w:right="113" w:firstLine="284"/>
              <w:jc w:val="both"/>
              <w:rPr>
                <w:rFonts w:eastAsiaTheme="minorHAnsi"/>
                <w:lang w:eastAsia="en-US"/>
              </w:rPr>
            </w:pPr>
            <w:r w:rsidRPr="00EB1887">
              <w:rPr>
                <w:rFonts w:eastAsiaTheme="minorHAnsi"/>
                <w:lang w:eastAsia="en-US"/>
              </w:rPr>
              <w:t>Инструктирование о рациональных путях выполнения заданий, требованиях к их оформлению.</w:t>
            </w:r>
          </w:p>
          <w:p w:rsidR="001E6013" w:rsidRPr="00EB1887" w:rsidRDefault="001E6013" w:rsidP="00B60C6B">
            <w:pPr>
              <w:suppressAutoHyphens w:val="0"/>
              <w:ind w:left="142" w:right="113" w:firstLine="284"/>
              <w:jc w:val="both"/>
              <w:rPr>
                <w:rFonts w:eastAsiaTheme="minorHAnsi"/>
                <w:lang w:eastAsia="en-US"/>
              </w:rPr>
            </w:pPr>
            <w:r w:rsidRPr="00EB1887">
              <w:rPr>
                <w:rFonts w:eastAsiaTheme="minorHAnsi"/>
                <w:lang w:eastAsia="en-US"/>
              </w:rPr>
              <w:t>Стимулирование самостоятельных действий слабоуспевающих.</w:t>
            </w:r>
          </w:p>
          <w:p w:rsidR="001E6013" w:rsidRPr="00EB1887" w:rsidRDefault="001E6013" w:rsidP="00B60C6B">
            <w:pPr>
              <w:suppressAutoHyphens w:val="0"/>
              <w:ind w:left="142" w:right="113" w:firstLine="284"/>
              <w:jc w:val="both"/>
              <w:rPr>
                <w:rFonts w:eastAsiaTheme="minorHAnsi"/>
                <w:lang w:eastAsia="en-US"/>
              </w:rPr>
            </w:pPr>
            <w:r w:rsidRPr="00EB1887">
              <w:rPr>
                <w:rFonts w:eastAsiaTheme="minorHAnsi"/>
                <w:lang w:eastAsia="en-US"/>
              </w:rPr>
              <w:t>Более тщательный контроль их деятельности, указание на ошибки, проверка, исправления</w:t>
            </w:r>
          </w:p>
        </w:tc>
      </w:tr>
      <w:tr w:rsidR="001E6013" w:rsidRPr="00EB1887" w:rsidTr="005C1B20">
        <w:trPr>
          <w:tblCellSpacing w:w="7" w:type="dxa"/>
          <w:jc w:val="center"/>
        </w:trPr>
        <w:tc>
          <w:tcPr>
            <w:tcW w:w="3887" w:type="dxa"/>
            <w:tcBorders>
              <w:top w:val="outset" w:sz="6" w:space="0" w:color="auto"/>
              <w:left w:val="outset" w:sz="6" w:space="0" w:color="auto"/>
              <w:bottom w:val="outset" w:sz="6" w:space="0" w:color="auto"/>
              <w:right w:val="outset" w:sz="6" w:space="0" w:color="auto"/>
            </w:tcBorders>
            <w:hideMark/>
          </w:tcPr>
          <w:p w:rsidR="001E6013" w:rsidRPr="00EB1887" w:rsidRDefault="001E6013" w:rsidP="00B60C6B">
            <w:pPr>
              <w:suppressAutoHyphens w:val="0"/>
              <w:ind w:left="142" w:right="113" w:firstLine="284"/>
              <w:rPr>
                <w:rFonts w:eastAsiaTheme="minorHAnsi"/>
                <w:lang w:eastAsia="en-US"/>
              </w:rPr>
            </w:pPr>
            <w:r w:rsidRPr="00EB1887">
              <w:rPr>
                <w:rFonts w:eastAsiaTheme="minorHAnsi"/>
                <w:lang w:eastAsia="en-US"/>
              </w:rPr>
              <w:t>Организация самостоятельной работы вне класса</w:t>
            </w:r>
          </w:p>
        </w:tc>
        <w:tc>
          <w:tcPr>
            <w:tcW w:w="5978" w:type="dxa"/>
            <w:tcBorders>
              <w:top w:val="outset" w:sz="6" w:space="0" w:color="auto"/>
              <w:left w:val="outset" w:sz="6" w:space="0" w:color="auto"/>
              <w:bottom w:val="outset" w:sz="6" w:space="0" w:color="auto"/>
              <w:right w:val="outset" w:sz="6" w:space="0" w:color="auto"/>
            </w:tcBorders>
            <w:hideMark/>
          </w:tcPr>
          <w:p w:rsidR="001E6013" w:rsidRPr="00EB1887" w:rsidRDefault="001E6013" w:rsidP="00B60C6B">
            <w:pPr>
              <w:suppressAutoHyphens w:val="0"/>
              <w:ind w:left="142" w:right="113" w:firstLine="284"/>
              <w:jc w:val="both"/>
              <w:rPr>
                <w:rFonts w:eastAsiaTheme="minorHAnsi"/>
                <w:lang w:eastAsia="en-US"/>
              </w:rPr>
            </w:pPr>
            <w:r w:rsidRPr="00EB1887">
              <w:rPr>
                <w:rFonts w:eastAsiaTheme="minorHAnsi"/>
                <w:lang w:eastAsia="en-US"/>
              </w:rPr>
              <w:t>Выбор для групп слабоуспевающих наиболее рациональной системы упражнений, а не механическое увеличение их числа.</w:t>
            </w:r>
          </w:p>
          <w:p w:rsidR="001E6013" w:rsidRPr="00EB1887" w:rsidRDefault="001E6013" w:rsidP="00B60C6B">
            <w:pPr>
              <w:suppressAutoHyphens w:val="0"/>
              <w:ind w:left="142" w:right="113" w:firstLine="284"/>
              <w:jc w:val="both"/>
              <w:rPr>
                <w:rFonts w:eastAsiaTheme="minorHAnsi"/>
                <w:lang w:eastAsia="en-US"/>
              </w:rPr>
            </w:pPr>
            <w:r w:rsidRPr="00EB1887">
              <w:rPr>
                <w:rFonts w:eastAsiaTheme="minorHAnsi"/>
                <w:lang w:eastAsia="en-US"/>
              </w:rPr>
              <w:t>Более подробное объяснение последовательности выполнения задания.</w:t>
            </w:r>
          </w:p>
          <w:p w:rsidR="001E6013" w:rsidRPr="00EB1887" w:rsidRDefault="001E6013" w:rsidP="00B60C6B">
            <w:pPr>
              <w:suppressAutoHyphens w:val="0"/>
              <w:ind w:left="142" w:right="113" w:firstLine="284"/>
              <w:jc w:val="both"/>
              <w:rPr>
                <w:rFonts w:eastAsiaTheme="minorHAnsi"/>
                <w:lang w:eastAsia="en-US"/>
              </w:rPr>
            </w:pPr>
            <w:r w:rsidRPr="00EB1887">
              <w:rPr>
                <w:rFonts w:eastAsiaTheme="minorHAnsi"/>
                <w:lang w:eastAsia="en-US"/>
              </w:rPr>
              <w:t>Предупреждение о возможных затруднениях, использование карточек-консультаций, карточек с направляющим планом действий</w:t>
            </w:r>
          </w:p>
        </w:tc>
      </w:tr>
    </w:tbl>
    <w:p w:rsidR="002E2DFC" w:rsidRPr="00EB1887" w:rsidRDefault="002E2DFC" w:rsidP="00B60C6B">
      <w:pPr>
        <w:suppressAutoHyphens w:val="0"/>
        <w:ind w:left="142" w:firstLine="567"/>
        <w:jc w:val="center"/>
        <w:rPr>
          <w:b/>
          <w:bCs/>
          <w:lang w:eastAsia="ru-RU"/>
        </w:rPr>
      </w:pPr>
    </w:p>
    <w:p w:rsidR="001E6013" w:rsidRPr="00EB1887" w:rsidRDefault="001E6013" w:rsidP="00B60C6B">
      <w:pPr>
        <w:suppressAutoHyphens w:val="0"/>
        <w:ind w:left="142" w:firstLine="567"/>
        <w:jc w:val="center"/>
        <w:rPr>
          <w:lang w:eastAsia="ru-RU"/>
        </w:rPr>
      </w:pPr>
      <w:r w:rsidRPr="00EB1887">
        <w:rPr>
          <w:b/>
          <w:bCs/>
          <w:lang w:eastAsia="ru-RU"/>
        </w:rPr>
        <w:t>Профилактика неуспеваемости</w:t>
      </w:r>
    </w:p>
    <w:tbl>
      <w:tblPr>
        <w:tblW w:w="5242" w:type="pct"/>
        <w:jc w:val="center"/>
        <w:tblCellSpacing w:w="7" w:type="dxa"/>
        <w:tblInd w:w="-7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2"/>
        <w:gridCol w:w="6480"/>
      </w:tblGrid>
      <w:tr w:rsidR="001E6013" w:rsidRPr="00EB1887" w:rsidTr="00F405E5">
        <w:trPr>
          <w:tblCellSpacing w:w="7" w:type="dxa"/>
          <w:jc w:val="center"/>
        </w:trPr>
        <w:tc>
          <w:tcPr>
            <w:tcW w:w="3961" w:type="dxa"/>
            <w:tcBorders>
              <w:top w:val="outset" w:sz="6" w:space="0" w:color="auto"/>
              <w:left w:val="outset" w:sz="6" w:space="0" w:color="auto"/>
              <w:bottom w:val="outset" w:sz="6" w:space="0" w:color="auto"/>
              <w:right w:val="outset" w:sz="6" w:space="0" w:color="auto"/>
            </w:tcBorders>
            <w:hideMark/>
          </w:tcPr>
          <w:p w:rsidR="001E6013" w:rsidRPr="00EB1887" w:rsidRDefault="001E6013" w:rsidP="00B60C6B">
            <w:pPr>
              <w:suppressAutoHyphens w:val="0"/>
              <w:ind w:left="142" w:firstLine="567"/>
              <w:jc w:val="center"/>
              <w:rPr>
                <w:rFonts w:eastAsiaTheme="minorHAnsi"/>
                <w:i/>
                <w:lang w:eastAsia="en-US"/>
              </w:rPr>
            </w:pPr>
            <w:r w:rsidRPr="00EB1887">
              <w:rPr>
                <w:rFonts w:eastAsiaTheme="minorHAnsi"/>
                <w:b/>
                <w:bCs/>
                <w:i/>
                <w:lang w:eastAsia="en-US"/>
              </w:rPr>
              <w:t>Этапы урока</w:t>
            </w:r>
          </w:p>
        </w:tc>
        <w:tc>
          <w:tcPr>
            <w:tcW w:w="6458" w:type="dxa"/>
            <w:tcBorders>
              <w:top w:val="outset" w:sz="6" w:space="0" w:color="auto"/>
              <w:left w:val="outset" w:sz="6" w:space="0" w:color="auto"/>
              <w:bottom w:val="outset" w:sz="6" w:space="0" w:color="auto"/>
              <w:right w:val="outset" w:sz="6" w:space="0" w:color="auto"/>
            </w:tcBorders>
            <w:hideMark/>
          </w:tcPr>
          <w:p w:rsidR="001E6013" w:rsidRPr="00EB1887" w:rsidRDefault="001E6013" w:rsidP="00B60C6B">
            <w:pPr>
              <w:suppressAutoHyphens w:val="0"/>
              <w:ind w:left="142" w:firstLine="567"/>
              <w:jc w:val="center"/>
              <w:rPr>
                <w:rFonts w:eastAsiaTheme="minorHAnsi"/>
                <w:i/>
                <w:lang w:eastAsia="en-US"/>
              </w:rPr>
            </w:pPr>
            <w:r w:rsidRPr="00EB1887">
              <w:rPr>
                <w:rFonts w:eastAsiaTheme="minorHAnsi"/>
                <w:b/>
                <w:bCs/>
                <w:i/>
                <w:lang w:eastAsia="en-US"/>
              </w:rPr>
              <w:t>Акценты в обучении</w:t>
            </w:r>
          </w:p>
        </w:tc>
      </w:tr>
      <w:tr w:rsidR="001E6013" w:rsidRPr="00EB1887" w:rsidTr="00F405E5">
        <w:trPr>
          <w:tblCellSpacing w:w="7" w:type="dxa"/>
          <w:jc w:val="center"/>
        </w:trPr>
        <w:tc>
          <w:tcPr>
            <w:tcW w:w="3961" w:type="dxa"/>
            <w:tcBorders>
              <w:top w:val="outset" w:sz="6" w:space="0" w:color="auto"/>
              <w:left w:val="outset" w:sz="6" w:space="0" w:color="auto"/>
              <w:bottom w:val="outset" w:sz="6" w:space="0" w:color="auto"/>
              <w:right w:val="outset" w:sz="6" w:space="0" w:color="auto"/>
            </w:tcBorders>
            <w:hideMark/>
          </w:tcPr>
          <w:p w:rsidR="001E6013" w:rsidRPr="00EB1887" w:rsidRDefault="001E6013" w:rsidP="00B60C6B">
            <w:pPr>
              <w:suppressAutoHyphens w:val="0"/>
              <w:ind w:left="142" w:right="171" w:firstLine="284"/>
              <w:jc w:val="both"/>
              <w:rPr>
                <w:rFonts w:eastAsiaTheme="minorHAnsi"/>
                <w:lang w:eastAsia="en-US"/>
              </w:rPr>
            </w:pPr>
            <w:r w:rsidRPr="00EB1887">
              <w:rPr>
                <w:rFonts w:eastAsiaTheme="minorHAnsi"/>
                <w:lang w:eastAsia="en-US"/>
              </w:rPr>
              <w:t>Контроль подготовленности учащихся</w:t>
            </w:r>
          </w:p>
        </w:tc>
        <w:tc>
          <w:tcPr>
            <w:tcW w:w="6458" w:type="dxa"/>
            <w:tcBorders>
              <w:top w:val="outset" w:sz="6" w:space="0" w:color="auto"/>
              <w:left w:val="outset" w:sz="6" w:space="0" w:color="auto"/>
              <w:bottom w:val="outset" w:sz="6" w:space="0" w:color="auto"/>
              <w:right w:val="outset" w:sz="6" w:space="0" w:color="auto"/>
            </w:tcBorders>
            <w:hideMark/>
          </w:tcPr>
          <w:p w:rsidR="001E6013" w:rsidRPr="00EB1887" w:rsidRDefault="001E6013" w:rsidP="00B60C6B">
            <w:pPr>
              <w:suppressAutoHyphens w:val="0"/>
              <w:ind w:left="142" w:right="171" w:firstLine="283"/>
              <w:jc w:val="both"/>
              <w:rPr>
                <w:rFonts w:eastAsiaTheme="minorHAnsi"/>
                <w:lang w:eastAsia="en-US"/>
              </w:rPr>
            </w:pPr>
            <w:r w:rsidRPr="00EB1887">
              <w:rPr>
                <w:rFonts w:eastAsiaTheme="minorHAnsi"/>
                <w:lang w:eastAsia="en-US"/>
              </w:rPr>
              <w:t>Специально контролировать усвоение вопросов, обычно вызывающих у учащихся наибольшее затруднение.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 В конце темы или раздела обобщить итоги усвоения основных понятий, законов, правил, умений и навыков, выявить причины отставания</w:t>
            </w:r>
          </w:p>
        </w:tc>
      </w:tr>
      <w:tr w:rsidR="001E6013" w:rsidRPr="00EB1887" w:rsidTr="00F405E5">
        <w:trPr>
          <w:tblCellSpacing w:w="7" w:type="dxa"/>
          <w:jc w:val="center"/>
        </w:trPr>
        <w:tc>
          <w:tcPr>
            <w:tcW w:w="3961" w:type="dxa"/>
            <w:tcBorders>
              <w:top w:val="outset" w:sz="6" w:space="0" w:color="auto"/>
              <w:left w:val="outset" w:sz="6" w:space="0" w:color="auto"/>
              <w:bottom w:val="outset" w:sz="6" w:space="0" w:color="auto"/>
              <w:right w:val="outset" w:sz="6" w:space="0" w:color="auto"/>
            </w:tcBorders>
            <w:hideMark/>
          </w:tcPr>
          <w:p w:rsidR="001E6013" w:rsidRPr="00EB1887" w:rsidRDefault="001E6013" w:rsidP="00B60C6B">
            <w:pPr>
              <w:suppressAutoHyphens w:val="0"/>
              <w:ind w:left="142" w:right="171" w:firstLine="284"/>
              <w:jc w:val="both"/>
              <w:rPr>
                <w:rFonts w:eastAsiaTheme="minorHAnsi"/>
                <w:lang w:eastAsia="en-US"/>
              </w:rPr>
            </w:pPr>
            <w:r w:rsidRPr="00EB1887">
              <w:rPr>
                <w:rFonts w:eastAsiaTheme="minorHAnsi"/>
                <w:lang w:eastAsia="en-US"/>
              </w:rPr>
              <w:t>Изложение нового материала</w:t>
            </w:r>
          </w:p>
        </w:tc>
        <w:tc>
          <w:tcPr>
            <w:tcW w:w="6458" w:type="dxa"/>
            <w:tcBorders>
              <w:top w:val="outset" w:sz="6" w:space="0" w:color="auto"/>
              <w:left w:val="outset" w:sz="6" w:space="0" w:color="auto"/>
              <w:bottom w:val="outset" w:sz="6" w:space="0" w:color="auto"/>
              <w:right w:val="outset" w:sz="6" w:space="0" w:color="auto"/>
            </w:tcBorders>
            <w:hideMark/>
          </w:tcPr>
          <w:p w:rsidR="001E6013" w:rsidRPr="00EB1887" w:rsidRDefault="001E6013" w:rsidP="00B60C6B">
            <w:pPr>
              <w:suppressAutoHyphens w:val="0"/>
              <w:ind w:left="142" w:right="171" w:firstLine="283"/>
              <w:jc w:val="both"/>
              <w:rPr>
                <w:rFonts w:eastAsiaTheme="minorHAnsi"/>
                <w:lang w:eastAsia="en-US"/>
              </w:rPr>
            </w:pPr>
            <w:r w:rsidRPr="00EB1887">
              <w:rPr>
                <w:rFonts w:eastAsiaTheme="minorHAnsi"/>
                <w:lang w:eastAsia="en-US"/>
              </w:rPr>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w:t>
            </w:r>
          </w:p>
        </w:tc>
      </w:tr>
      <w:tr w:rsidR="001E6013" w:rsidRPr="00EB1887" w:rsidTr="00F405E5">
        <w:trPr>
          <w:tblCellSpacing w:w="7" w:type="dxa"/>
          <w:jc w:val="center"/>
        </w:trPr>
        <w:tc>
          <w:tcPr>
            <w:tcW w:w="3961" w:type="dxa"/>
            <w:tcBorders>
              <w:top w:val="outset" w:sz="6" w:space="0" w:color="auto"/>
              <w:left w:val="outset" w:sz="6" w:space="0" w:color="auto"/>
              <w:bottom w:val="outset" w:sz="6" w:space="0" w:color="auto"/>
              <w:right w:val="outset" w:sz="6" w:space="0" w:color="auto"/>
            </w:tcBorders>
            <w:hideMark/>
          </w:tcPr>
          <w:p w:rsidR="001E6013" w:rsidRPr="00EB1887" w:rsidRDefault="001E6013" w:rsidP="00B60C6B">
            <w:pPr>
              <w:suppressAutoHyphens w:val="0"/>
              <w:ind w:left="142" w:right="171" w:firstLine="284"/>
              <w:jc w:val="both"/>
              <w:rPr>
                <w:rFonts w:eastAsiaTheme="minorHAnsi"/>
                <w:lang w:eastAsia="en-US"/>
              </w:rPr>
            </w:pPr>
            <w:r w:rsidRPr="00EB1887">
              <w:rPr>
                <w:rFonts w:eastAsiaTheme="minorHAnsi"/>
                <w:lang w:eastAsia="en-US"/>
              </w:rPr>
              <w:t xml:space="preserve">Самостоятельная работа </w:t>
            </w:r>
            <w:proofErr w:type="gramStart"/>
            <w:r w:rsidRPr="00EB1887">
              <w:rPr>
                <w:rFonts w:eastAsiaTheme="minorHAnsi"/>
                <w:lang w:eastAsia="en-US"/>
              </w:rPr>
              <w:t>обучающихся</w:t>
            </w:r>
            <w:proofErr w:type="gramEnd"/>
            <w:r w:rsidRPr="00EB1887">
              <w:rPr>
                <w:rFonts w:eastAsiaTheme="minorHAnsi"/>
                <w:lang w:eastAsia="en-US"/>
              </w:rPr>
              <w:t xml:space="preserve"> на уроке</w:t>
            </w:r>
          </w:p>
        </w:tc>
        <w:tc>
          <w:tcPr>
            <w:tcW w:w="6458" w:type="dxa"/>
            <w:tcBorders>
              <w:top w:val="outset" w:sz="6" w:space="0" w:color="auto"/>
              <w:left w:val="outset" w:sz="6" w:space="0" w:color="auto"/>
              <w:bottom w:val="outset" w:sz="6" w:space="0" w:color="auto"/>
              <w:right w:val="outset" w:sz="6" w:space="0" w:color="auto"/>
            </w:tcBorders>
            <w:hideMark/>
          </w:tcPr>
          <w:p w:rsidR="001E6013" w:rsidRPr="00EB1887" w:rsidRDefault="001E6013" w:rsidP="00B60C6B">
            <w:pPr>
              <w:suppressAutoHyphens w:val="0"/>
              <w:ind w:left="142" w:right="171" w:firstLine="283"/>
              <w:jc w:val="both"/>
              <w:rPr>
                <w:rFonts w:eastAsiaTheme="minorHAnsi"/>
                <w:lang w:eastAsia="en-US"/>
              </w:rPr>
            </w:pPr>
            <w:r w:rsidRPr="00EB1887">
              <w:rPr>
                <w:rFonts w:eastAsiaTheme="minorHAnsi"/>
                <w:lang w:eastAsia="en-US"/>
              </w:rPr>
              <w:t>Подбирать для самостоятельной работы задания по наиболее существенным, сложным и трудным разделам учебного материала. Стремиться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 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w:t>
            </w:r>
          </w:p>
        </w:tc>
      </w:tr>
      <w:tr w:rsidR="001E6013" w:rsidRPr="00EB1887" w:rsidTr="00F405E5">
        <w:trPr>
          <w:tblCellSpacing w:w="7" w:type="dxa"/>
          <w:jc w:val="center"/>
        </w:trPr>
        <w:tc>
          <w:tcPr>
            <w:tcW w:w="3961" w:type="dxa"/>
            <w:tcBorders>
              <w:top w:val="outset" w:sz="6" w:space="0" w:color="auto"/>
              <w:left w:val="outset" w:sz="6" w:space="0" w:color="auto"/>
              <w:bottom w:val="outset" w:sz="6" w:space="0" w:color="auto"/>
              <w:right w:val="outset" w:sz="6" w:space="0" w:color="auto"/>
            </w:tcBorders>
            <w:hideMark/>
          </w:tcPr>
          <w:p w:rsidR="001E6013" w:rsidRPr="00EB1887" w:rsidRDefault="00F405E5" w:rsidP="00B60C6B">
            <w:pPr>
              <w:suppressAutoHyphens w:val="0"/>
              <w:ind w:left="142" w:right="171" w:firstLine="284"/>
              <w:jc w:val="both"/>
              <w:rPr>
                <w:rFonts w:eastAsiaTheme="minorHAnsi"/>
                <w:lang w:eastAsia="en-US"/>
              </w:rPr>
            </w:pPr>
            <w:r w:rsidRPr="00EB1887">
              <w:rPr>
                <w:rFonts w:eastAsiaTheme="minorHAnsi"/>
                <w:lang w:eastAsia="en-US"/>
              </w:rPr>
              <w:t xml:space="preserve">Организация </w:t>
            </w:r>
            <w:r w:rsidR="001E6013" w:rsidRPr="00EB1887">
              <w:rPr>
                <w:rFonts w:eastAsiaTheme="minorHAnsi"/>
                <w:lang w:eastAsia="en-US"/>
              </w:rPr>
              <w:t>самостоятельной работы вне класса</w:t>
            </w:r>
          </w:p>
        </w:tc>
        <w:tc>
          <w:tcPr>
            <w:tcW w:w="6458" w:type="dxa"/>
            <w:tcBorders>
              <w:top w:val="outset" w:sz="6" w:space="0" w:color="auto"/>
              <w:left w:val="outset" w:sz="6" w:space="0" w:color="auto"/>
              <w:bottom w:val="outset" w:sz="6" w:space="0" w:color="auto"/>
              <w:right w:val="outset" w:sz="6" w:space="0" w:color="auto"/>
            </w:tcBorders>
            <w:hideMark/>
          </w:tcPr>
          <w:p w:rsidR="001E6013" w:rsidRPr="00EB1887" w:rsidRDefault="001E6013" w:rsidP="00B60C6B">
            <w:pPr>
              <w:suppressAutoHyphens w:val="0"/>
              <w:ind w:left="142" w:right="171" w:firstLine="283"/>
              <w:jc w:val="both"/>
              <w:rPr>
                <w:rFonts w:eastAsiaTheme="minorHAnsi"/>
                <w:lang w:eastAsia="en-US"/>
              </w:rPr>
            </w:pPr>
            <w:proofErr w:type="gramStart"/>
            <w:r w:rsidRPr="00EB1887">
              <w:rPr>
                <w:rFonts w:eastAsiaTheme="minorHAnsi"/>
                <w:lang w:eastAsia="en-US"/>
              </w:rPr>
              <w:t>Обеспечивать в ходе домашней работы повторение пройденного, концентрируя внимание на наиболее существенных элементах программы, вызывающих обычно наибольшие затруднения.</w:t>
            </w:r>
            <w:proofErr w:type="gramEnd"/>
            <w:r w:rsidRPr="00EB1887">
              <w:rPr>
                <w:rFonts w:eastAsiaTheme="minorHAnsi"/>
                <w:lang w:eastAsia="en-US"/>
              </w:rPr>
              <w:t xml:space="preserve"> Систематически давать домашние задания по работе над типичными ошибками. Четко инструктировать учащихся о порядке выполнения домашних работ, проверять понимание этих инструкций школьниками. Согласовывать объем домашних заданий с другими учителями класса, исключая перегрузку, особенно слабоуспевающих учеников.</w:t>
            </w:r>
          </w:p>
        </w:tc>
      </w:tr>
    </w:tbl>
    <w:p w:rsidR="00FE47A8" w:rsidRDefault="00FE47A8" w:rsidP="00EB1887">
      <w:pPr>
        <w:jc w:val="center"/>
        <w:rPr>
          <w:b/>
        </w:rPr>
      </w:pPr>
    </w:p>
    <w:p w:rsidR="00FE47A8" w:rsidRDefault="00FE47A8" w:rsidP="00EB1887">
      <w:pPr>
        <w:ind w:firstLine="567"/>
        <w:jc w:val="both"/>
        <w:rPr>
          <w:b/>
        </w:rPr>
      </w:pPr>
    </w:p>
    <w:p w:rsidR="003566A7" w:rsidRPr="00EB1887" w:rsidRDefault="003566A7" w:rsidP="00EB1887">
      <w:pPr>
        <w:ind w:firstLine="567"/>
        <w:jc w:val="both"/>
        <w:rPr>
          <w:b/>
        </w:rPr>
      </w:pPr>
      <w:r w:rsidRPr="00EB1887">
        <w:rPr>
          <w:b/>
        </w:rPr>
        <w:t>Оптимальная система мер по оказанию помощи неуспевающему школьнику</w:t>
      </w:r>
    </w:p>
    <w:p w:rsidR="003566A7" w:rsidRPr="00EB1887" w:rsidRDefault="003566A7" w:rsidP="00EB1887">
      <w:pPr>
        <w:ind w:firstLine="567"/>
        <w:jc w:val="both"/>
      </w:pPr>
      <w:r w:rsidRPr="00EB1887">
        <w:t>1. Помощь в планировании учебной деятельности (планирование повторения и выполнения минимума упражнений для ликвидации пробелов, алгоритмизация учебной деятельности по анализу и устроению типичных ошибок и пр.).</w:t>
      </w:r>
    </w:p>
    <w:p w:rsidR="003566A7" w:rsidRPr="00EB1887" w:rsidRDefault="003566A7" w:rsidP="00EB1887">
      <w:pPr>
        <w:ind w:firstLine="567"/>
        <w:jc w:val="both"/>
      </w:pPr>
      <w:r w:rsidRPr="00EB1887">
        <w:t>2.   Дополнительное инструктирование в ходе учебной деятельности.</w:t>
      </w:r>
    </w:p>
    <w:p w:rsidR="003566A7" w:rsidRPr="00EB1887" w:rsidRDefault="003566A7" w:rsidP="00EB1887">
      <w:pPr>
        <w:ind w:firstLine="567"/>
        <w:jc w:val="both"/>
      </w:pPr>
      <w:r w:rsidRPr="00EB1887">
        <w:t>3. Стимулирование учебной деятельности (поощрение, создание ситуаций успеха, побуждение к активному труду и др.).</w:t>
      </w:r>
    </w:p>
    <w:p w:rsidR="003566A7" w:rsidRPr="00EB1887" w:rsidRDefault="003566A7" w:rsidP="00EB1887">
      <w:pPr>
        <w:ind w:firstLine="567"/>
        <w:jc w:val="both"/>
      </w:pPr>
      <w:r w:rsidRPr="00EB1887">
        <w:t>4.  Контроль над учебной деятельностью (более частый опрос ученика, проверка всех домашних заданий, активизация самоконтроля в учебной деятельности и др.).</w:t>
      </w:r>
    </w:p>
    <w:p w:rsidR="003566A7" w:rsidRPr="00EB1887" w:rsidRDefault="003566A7" w:rsidP="00EB1887">
      <w:pPr>
        <w:ind w:firstLine="567"/>
        <w:jc w:val="both"/>
      </w:pPr>
      <w:r w:rsidRPr="00EB1887">
        <w:t>5.   Различные формы взаимопомощи.</w:t>
      </w:r>
    </w:p>
    <w:p w:rsidR="003566A7" w:rsidRPr="00EB1887" w:rsidRDefault="003566A7" w:rsidP="00EB1887">
      <w:pPr>
        <w:ind w:firstLine="567"/>
        <w:jc w:val="both"/>
      </w:pPr>
      <w:r w:rsidRPr="00EB1887">
        <w:t>6.   Дополнитель</w:t>
      </w:r>
      <w:r w:rsidR="00EB1887">
        <w:t>ные занятия с учеником учителя.</w:t>
      </w:r>
    </w:p>
    <w:p w:rsidR="00FE47A8" w:rsidRDefault="00FE47A8" w:rsidP="00EB1887">
      <w:pPr>
        <w:ind w:firstLine="567"/>
        <w:jc w:val="center"/>
        <w:rPr>
          <w:b/>
        </w:rPr>
      </w:pPr>
    </w:p>
    <w:p w:rsidR="003566A7" w:rsidRPr="00EB1887" w:rsidRDefault="003566A7" w:rsidP="00EB1887">
      <w:pPr>
        <w:ind w:firstLine="567"/>
        <w:jc w:val="center"/>
        <w:rPr>
          <w:b/>
        </w:rPr>
      </w:pPr>
      <w:r w:rsidRPr="00EB1887">
        <w:rPr>
          <w:b/>
        </w:rPr>
        <w:t xml:space="preserve">Ключевые моменты в организации учебного процесса </w:t>
      </w:r>
    </w:p>
    <w:p w:rsidR="003566A7" w:rsidRPr="00EB1887" w:rsidRDefault="003566A7" w:rsidP="00EB1887">
      <w:pPr>
        <w:ind w:firstLine="567"/>
        <w:jc w:val="center"/>
        <w:rPr>
          <w:b/>
        </w:rPr>
      </w:pPr>
      <w:r w:rsidRPr="00EB1887">
        <w:rPr>
          <w:b/>
        </w:rPr>
        <w:t>со   слабоуспевающими  детьми</w:t>
      </w:r>
    </w:p>
    <w:p w:rsidR="003566A7" w:rsidRPr="00EB1887" w:rsidRDefault="003566A7" w:rsidP="00EB1887">
      <w:pPr>
        <w:ind w:firstLine="567"/>
        <w:jc w:val="both"/>
      </w:pPr>
      <w:r w:rsidRPr="00EB1887">
        <w:t xml:space="preserve">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 – ориентированный подход (обучение строить с учетом развитости индивидуальных способностей и уровня </w:t>
      </w:r>
      <w:proofErr w:type="spellStart"/>
      <w:r w:rsidRPr="00EB1887">
        <w:t>сформированности</w:t>
      </w:r>
      <w:proofErr w:type="spellEnd"/>
      <w:r w:rsidRPr="00EB1887">
        <w:t xml:space="preserve"> умений учебного труда) и </w:t>
      </w:r>
      <w:proofErr w:type="spellStart"/>
      <w:r w:rsidRPr="00EB1887">
        <w:t>разноуровневую</w:t>
      </w:r>
      <w:proofErr w:type="spellEnd"/>
      <w:r w:rsidRPr="00EB1887">
        <w:t xml:space="preserve"> дифференциацию на всех этапах урока.</w:t>
      </w:r>
    </w:p>
    <w:p w:rsidR="003566A7" w:rsidRPr="00EB1887" w:rsidRDefault="003566A7" w:rsidP="00EB1887">
      <w:pPr>
        <w:ind w:firstLine="567"/>
        <w:jc w:val="both"/>
      </w:pPr>
      <w:r w:rsidRPr="00EB1887">
        <w:t>Организовать индивидуально-групповую работу, применяя дифференцированные тренировочные задания, инвариантные практические работы, дифференцированные проверочные работы, творческие работы по выбору.</w:t>
      </w:r>
    </w:p>
    <w:p w:rsidR="003566A7" w:rsidRPr="00EB1887" w:rsidRDefault="003566A7" w:rsidP="00EB1887">
      <w:pPr>
        <w:ind w:firstLine="567"/>
        <w:jc w:val="both"/>
      </w:pPr>
      <w:r w:rsidRPr="00EB1887">
        <w:t>На уроках и  дополнительных занятий применять «Карточки коррекции», «Памятки для учащихся», шире использовать игровые задания, которые  дают возможность работать на уровне подсознания. В работе создавать специальные ситуации успеха.  </w:t>
      </w:r>
    </w:p>
    <w:p w:rsidR="003566A7" w:rsidRPr="00EB1887" w:rsidRDefault="003566A7" w:rsidP="00EB1887">
      <w:pPr>
        <w:ind w:firstLine="567"/>
        <w:jc w:val="both"/>
      </w:pPr>
      <w:r w:rsidRPr="00EB1887">
        <w:t>При опросе  слабоуспевающим  школьникам давать примерный план ответа, разрешать пользоваться планом, составленным дома, больше времени готовиться к ответу у доски, делать предварительные записи, пользоваться наглядными пособиями  и  пр.</w:t>
      </w:r>
    </w:p>
    <w:p w:rsidR="003566A7" w:rsidRPr="00EB1887" w:rsidRDefault="003566A7" w:rsidP="00EB1887">
      <w:pPr>
        <w:ind w:firstLine="567"/>
        <w:jc w:val="both"/>
      </w:pPr>
      <w:r w:rsidRPr="00EB1887">
        <w:t>Ученикам задавать наводящие вопросы, помогающие последовательно излагать материал.</w:t>
      </w:r>
    </w:p>
    <w:p w:rsidR="003566A7" w:rsidRPr="00EB1887" w:rsidRDefault="003566A7" w:rsidP="00EB1887">
      <w:pPr>
        <w:ind w:firstLine="567"/>
        <w:jc w:val="both"/>
      </w:pPr>
      <w:r w:rsidRPr="00EB1887">
        <w:t>Периодически проверять усвоение материала по темам уроков, на которых ученик отсутствовал по той или иной причине.</w:t>
      </w:r>
    </w:p>
    <w:p w:rsidR="003566A7" w:rsidRPr="00EB1887" w:rsidRDefault="003566A7" w:rsidP="00EB1887">
      <w:pPr>
        <w:ind w:firstLine="567"/>
        <w:jc w:val="both"/>
      </w:pPr>
      <w:r w:rsidRPr="00EB1887">
        <w:t>В ходе опроса  и  при анализе его результатов обеспечивать атмосферу доброжелательности.</w:t>
      </w:r>
    </w:p>
    <w:p w:rsidR="003566A7" w:rsidRPr="00EB1887" w:rsidRDefault="003566A7" w:rsidP="00EB1887">
      <w:pPr>
        <w:ind w:firstLine="567"/>
        <w:jc w:val="both"/>
      </w:pPr>
      <w:r w:rsidRPr="00EB1887">
        <w:t>В процессе изучения нового материала внимание  слабоуспевающих  учеников концентрировать на наиболее важных  и  сложных разделах изучаемой темы,  чаще обращаться к ним с вопросами, выясняющими степень понимания учебного материала,  стимулировать вопросы учеников при затруднениях в усвоении нового материала.</w:t>
      </w:r>
    </w:p>
    <w:p w:rsidR="003566A7" w:rsidRPr="00EB1887" w:rsidRDefault="003566A7" w:rsidP="00EB1887">
      <w:pPr>
        <w:ind w:firstLine="567"/>
        <w:jc w:val="both"/>
      </w:pPr>
      <w:r w:rsidRPr="00EB1887">
        <w:t>В ходе самостоятельной  работы  на уроке  слабоуспевающим  школьникам давать задания, направленные на устранение ошибок, допускаемых ими при ответах или в письменных  работах: отмечать положительные моменты в их  работе  для стимулирования новых усилий, отмечать типичные затруднения в  работе   и  указывать способы их устранения, оказывать помощь с одновременным развитием самостоятельности в учении.</w:t>
      </w:r>
    </w:p>
    <w:p w:rsidR="003301E1" w:rsidRPr="00EB1887" w:rsidRDefault="003566A7" w:rsidP="00EB1887">
      <w:pPr>
        <w:ind w:firstLine="567"/>
        <w:jc w:val="both"/>
      </w:pPr>
      <w:r w:rsidRPr="00EB1887">
        <w:t>При организации домашней  работы  для  слабоуспевающих  школьников подбирать задания по осознанию и исправлению ошибок: проводить подробный инструктаж о порядке выполнения домашних заданий, о возможных затруднениях, предлагать (при необходимости) карточки-консультации, давать задания по повторению материала, который потребуется для изучения новой темы. Объем домашних заданий рассчитывать так,</w:t>
      </w:r>
      <w:r w:rsidR="002E2DFC" w:rsidRPr="00EB1887">
        <w:t xml:space="preserve"> чтобы не допустить перегрузки.</w:t>
      </w:r>
    </w:p>
    <w:p w:rsidR="00FE47A8" w:rsidRDefault="00FE47A8" w:rsidP="00EB1887">
      <w:pPr>
        <w:shd w:val="clear" w:color="auto" w:fill="FFFFFF"/>
        <w:ind w:right="140"/>
        <w:jc w:val="center"/>
        <w:rPr>
          <w:b/>
          <w:bCs/>
          <w:color w:val="000000"/>
          <w:u w:val="single"/>
        </w:rPr>
      </w:pPr>
    </w:p>
    <w:p w:rsidR="005C1B20" w:rsidRPr="00EB1887" w:rsidRDefault="005C1B20" w:rsidP="00EB1887">
      <w:pPr>
        <w:shd w:val="clear" w:color="auto" w:fill="FFFFFF"/>
        <w:ind w:right="140"/>
        <w:jc w:val="center"/>
        <w:rPr>
          <w:b/>
          <w:color w:val="000000"/>
        </w:rPr>
      </w:pPr>
      <w:r w:rsidRPr="00EB1887">
        <w:rPr>
          <w:b/>
          <w:bCs/>
          <w:color w:val="000000"/>
          <w:u w:val="single"/>
        </w:rPr>
        <w:t>Требования к учителю, работающему с проблемными детьми</w:t>
      </w:r>
    </w:p>
    <w:p w:rsidR="005C1B20" w:rsidRPr="00EB1887" w:rsidRDefault="005C1B20" w:rsidP="00EB1887">
      <w:pPr>
        <w:numPr>
          <w:ilvl w:val="0"/>
          <w:numId w:val="5"/>
        </w:numPr>
        <w:shd w:val="clear" w:color="auto" w:fill="FFFFFF"/>
        <w:suppressAutoHyphens w:val="0"/>
        <w:ind w:left="0" w:right="140" w:firstLine="567"/>
        <w:rPr>
          <w:color w:val="000000"/>
        </w:rPr>
      </w:pPr>
      <w:r w:rsidRPr="00EB1887">
        <w:rPr>
          <w:color w:val="000000"/>
        </w:rPr>
        <w:t>создавай в классе благоприятный психологический климат</w:t>
      </w:r>
    </w:p>
    <w:p w:rsidR="005C1B20" w:rsidRPr="00EB1887" w:rsidRDefault="005C1B20" w:rsidP="00EB1887">
      <w:pPr>
        <w:numPr>
          <w:ilvl w:val="0"/>
          <w:numId w:val="5"/>
        </w:numPr>
        <w:shd w:val="clear" w:color="auto" w:fill="FFFFFF"/>
        <w:suppressAutoHyphens w:val="0"/>
        <w:ind w:left="0" w:right="140" w:firstLine="567"/>
        <w:rPr>
          <w:color w:val="000000"/>
        </w:rPr>
      </w:pPr>
      <w:r w:rsidRPr="00EB1887">
        <w:rPr>
          <w:color w:val="000000"/>
        </w:rPr>
        <w:t>не раздражайся, будь терпелив и настойчив</w:t>
      </w:r>
    </w:p>
    <w:p w:rsidR="005C1B20" w:rsidRPr="00EB1887" w:rsidRDefault="005C1B20" w:rsidP="00EB1887">
      <w:pPr>
        <w:numPr>
          <w:ilvl w:val="0"/>
          <w:numId w:val="5"/>
        </w:numPr>
        <w:shd w:val="clear" w:color="auto" w:fill="FFFFFF"/>
        <w:suppressAutoHyphens w:val="0"/>
        <w:ind w:left="0" w:right="140" w:firstLine="567"/>
        <w:rPr>
          <w:color w:val="000000"/>
        </w:rPr>
      </w:pPr>
      <w:r w:rsidRPr="00EB1887">
        <w:rPr>
          <w:color w:val="000000"/>
        </w:rPr>
        <w:t>требуя, учитывай реальные возможности ученика</w:t>
      </w:r>
    </w:p>
    <w:p w:rsidR="005C1B20" w:rsidRPr="00EB1887" w:rsidRDefault="005C1B20" w:rsidP="00EB1887">
      <w:pPr>
        <w:numPr>
          <w:ilvl w:val="0"/>
          <w:numId w:val="5"/>
        </w:numPr>
        <w:shd w:val="clear" w:color="auto" w:fill="FFFFFF"/>
        <w:suppressAutoHyphens w:val="0"/>
        <w:ind w:left="0" w:right="140" w:firstLine="567"/>
        <w:rPr>
          <w:color w:val="000000"/>
        </w:rPr>
      </w:pPr>
      <w:r w:rsidRPr="00EB1887">
        <w:rPr>
          <w:color w:val="000000"/>
        </w:rPr>
        <w:t>каждому ученик</w:t>
      </w:r>
      <w:proofErr w:type="gramStart"/>
      <w:r w:rsidRPr="00EB1887">
        <w:rPr>
          <w:color w:val="000000"/>
        </w:rPr>
        <w:t>у-</w:t>
      </w:r>
      <w:proofErr w:type="gramEnd"/>
      <w:r w:rsidRPr="00EB1887">
        <w:rPr>
          <w:color w:val="000000"/>
        </w:rPr>
        <w:t xml:space="preserve"> индивидуальный подход; дозированный темп и объем работы</w:t>
      </w:r>
    </w:p>
    <w:p w:rsidR="005C1B20" w:rsidRPr="00EB1887" w:rsidRDefault="005C1B20" w:rsidP="00EB1887">
      <w:pPr>
        <w:numPr>
          <w:ilvl w:val="0"/>
          <w:numId w:val="5"/>
        </w:numPr>
        <w:shd w:val="clear" w:color="auto" w:fill="FFFFFF"/>
        <w:suppressAutoHyphens w:val="0"/>
        <w:ind w:left="0" w:right="140" w:firstLine="567"/>
        <w:rPr>
          <w:color w:val="000000"/>
        </w:rPr>
      </w:pPr>
      <w:r w:rsidRPr="00EB1887">
        <w:rPr>
          <w:color w:val="000000"/>
        </w:rPr>
        <w:t>учитывай зоны ближайшего развития, постепенно увеличивай и усложняй нагрузку</w:t>
      </w:r>
    </w:p>
    <w:p w:rsidR="005C1B20" w:rsidRPr="00EB1887" w:rsidRDefault="005C1B20" w:rsidP="00EB1887">
      <w:pPr>
        <w:numPr>
          <w:ilvl w:val="0"/>
          <w:numId w:val="5"/>
        </w:numPr>
        <w:shd w:val="clear" w:color="auto" w:fill="FFFFFF"/>
        <w:suppressAutoHyphens w:val="0"/>
        <w:ind w:left="0" w:right="140" w:firstLine="567"/>
        <w:rPr>
          <w:color w:val="000000"/>
        </w:rPr>
      </w:pPr>
      <w:r w:rsidRPr="00EB1887">
        <w:rPr>
          <w:color w:val="000000"/>
        </w:rPr>
        <w:t>учи посильным приемам регуляции поведения</w:t>
      </w:r>
    </w:p>
    <w:p w:rsidR="009E5E6E" w:rsidRPr="00EB1887" w:rsidRDefault="005C1B20" w:rsidP="00EB1887">
      <w:pPr>
        <w:numPr>
          <w:ilvl w:val="0"/>
          <w:numId w:val="5"/>
        </w:numPr>
        <w:shd w:val="clear" w:color="auto" w:fill="FFFFFF"/>
        <w:suppressAutoHyphens w:val="0"/>
        <w:ind w:left="0" w:right="140" w:firstLine="567"/>
        <w:rPr>
          <w:color w:val="000000"/>
        </w:rPr>
      </w:pPr>
      <w:r w:rsidRPr="00EB1887">
        <w:rPr>
          <w:color w:val="000000"/>
        </w:rPr>
        <w:t xml:space="preserve">диагностика по всем вопросам изучения развития личности и ее продуктивность </w:t>
      </w:r>
      <w:proofErr w:type="gramStart"/>
      <w:r w:rsidRPr="00EB1887">
        <w:rPr>
          <w:color w:val="000000"/>
        </w:rPr>
        <w:t>–з</w:t>
      </w:r>
      <w:proofErr w:type="gramEnd"/>
      <w:r w:rsidRPr="00EB1887">
        <w:rPr>
          <w:color w:val="000000"/>
        </w:rPr>
        <w:t>алог успешного обучения</w:t>
      </w:r>
    </w:p>
    <w:p w:rsidR="00FE47A8" w:rsidRDefault="00FE47A8" w:rsidP="00EB1887">
      <w:pPr>
        <w:shd w:val="clear" w:color="auto" w:fill="FFFFFF"/>
        <w:ind w:right="140" w:firstLine="567"/>
        <w:rPr>
          <w:b/>
          <w:bCs/>
          <w:color w:val="000000"/>
          <w:u w:val="single"/>
        </w:rPr>
      </w:pPr>
    </w:p>
    <w:p w:rsidR="005C1B20" w:rsidRPr="00EB1887" w:rsidRDefault="005C1B20" w:rsidP="00EB1887">
      <w:pPr>
        <w:shd w:val="clear" w:color="auto" w:fill="FFFFFF"/>
        <w:ind w:right="140" w:firstLine="567"/>
        <w:rPr>
          <w:color w:val="000000"/>
        </w:rPr>
      </w:pPr>
      <w:r w:rsidRPr="00EB1887">
        <w:rPr>
          <w:b/>
          <w:bCs/>
          <w:color w:val="000000"/>
          <w:u w:val="single"/>
        </w:rPr>
        <w:t xml:space="preserve"> Методические рекомендации для учителей по предупреждению и преодолению неуспеваемости учащихся.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4"/>
        <w:gridCol w:w="8377"/>
      </w:tblGrid>
      <w:tr w:rsidR="005C1B20" w:rsidRPr="00EB1887" w:rsidTr="005C1B2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5C1B20" w:rsidRPr="00EB1887" w:rsidRDefault="005C1B20" w:rsidP="00EB1887">
            <w:pPr>
              <w:ind w:right="140" w:firstLine="567"/>
              <w:jc w:val="center"/>
            </w:pPr>
            <w:r w:rsidRPr="00EB1887">
              <w:rPr>
                <w:b/>
                <w:bCs/>
              </w:rPr>
              <w:t>I половина дня</w:t>
            </w:r>
          </w:p>
        </w:tc>
      </w:tr>
      <w:tr w:rsidR="005C1B20" w:rsidRPr="00EB1887" w:rsidTr="002E3865">
        <w:trPr>
          <w:tblCellSpacing w:w="0" w:type="dxa"/>
          <w:jc w:val="center"/>
        </w:trPr>
        <w:tc>
          <w:tcPr>
            <w:tcW w:w="1433" w:type="dxa"/>
            <w:tcBorders>
              <w:top w:val="outset" w:sz="6" w:space="0" w:color="auto"/>
              <w:left w:val="outset" w:sz="6" w:space="0" w:color="auto"/>
              <w:bottom w:val="outset" w:sz="6" w:space="0" w:color="auto"/>
              <w:right w:val="outset" w:sz="6" w:space="0" w:color="auto"/>
            </w:tcBorders>
            <w:hideMark/>
          </w:tcPr>
          <w:p w:rsidR="005C1B20" w:rsidRPr="00EB1887" w:rsidRDefault="005C1B20" w:rsidP="00B60C6B">
            <w:pPr>
              <w:ind w:left="142" w:right="140" w:firstLine="284"/>
            </w:pPr>
            <w:r w:rsidRPr="00EB1887">
              <w:t> </w:t>
            </w:r>
          </w:p>
          <w:p w:rsidR="005C1B20" w:rsidRPr="00EB1887" w:rsidRDefault="005C1B20" w:rsidP="00B60C6B">
            <w:pPr>
              <w:ind w:left="142" w:right="140" w:firstLine="284"/>
            </w:pPr>
            <w:r w:rsidRPr="00EB1887">
              <w:t>При опросе</w:t>
            </w:r>
          </w:p>
        </w:tc>
        <w:tc>
          <w:tcPr>
            <w:tcW w:w="8518" w:type="dxa"/>
            <w:tcBorders>
              <w:top w:val="outset" w:sz="6" w:space="0" w:color="auto"/>
              <w:left w:val="outset" w:sz="6" w:space="0" w:color="auto"/>
              <w:bottom w:val="outset" w:sz="6" w:space="0" w:color="auto"/>
              <w:right w:val="outset" w:sz="6" w:space="0" w:color="auto"/>
            </w:tcBorders>
            <w:hideMark/>
          </w:tcPr>
          <w:p w:rsidR="002E3865" w:rsidRPr="00EB1887" w:rsidRDefault="005C1B20" w:rsidP="00B60C6B">
            <w:pPr>
              <w:ind w:left="268" w:right="140"/>
            </w:pPr>
            <w:r w:rsidRPr="00EB1887">
              <w:t xml:space="preserve">Создаётся ли атмосфера доброжелательности в классе? </w:t>
            </w:r>
          </w:p>
          <w:p w:rsidR="002E3865" w:rsidRPr="00EB1887" w:rsidRDefault="005C1B20" w:rsidP="00B60C6B">
            <w:pPr>
              <w:ind w:left="268" w:right="140"/>
            </w:pPr>
            <w:r w:rsidRPr="00EB1887">
              <w:t xml:space="preserve">Разрешается ли уч-ся перед ответом у доски пользоваться пособиями? </w:t>
            </w:r>
          </w:p>
          <w:p w:rsidR="002E3865" w:rsidRPr="00EB1887" w:rsidRDefault="005C1B20" w:rsidP="00B60C6B">
            <w:pPr>
              <w:ind w:left="268" w:right="140"/>
            </w:pPr>
            <w:r w:rsidRPr="00EB1887">
              <w:t xml:space="preserve">Дается ли план ответа, разрешается ли пользоваться планом, составленным дома? </w:t>
            </w:r>
          </w:p>
          <w:p w:rsidR="002E3865" w:rsidRPr="00EB1887" w:rsidRDefault="005C1B20" w:rsidP="00B60C6B">
            <w:pPr>
              <w:ind w:left="268" w:right="140"/>
            </w:pPr>
            <w:r w:rsidRPr="00EB1887">
              <w:t xml:space="preserve">Концентрируется ли внимание на главных вопросах темы? </w:t>
            </w:r>
          </w:p>
          <w:p w:rsidR="002E3865" w:rsidRPr="00EB1887" w:rsidRDefault="005C1B20" w:rsidP="00B60C6B">
            <w:pPr>
              <w:ind w:left="268" w:right="140"/>
            </w:pPr>
            <w:r w:rsidRPr="00EB1887">
              <w:t xml:space="preserve">Обращается ли внимание на типичные ошибки уч-ся? </w:t>
            </w:r>
          </w:p>
          <w:p w:rsidR="005C1B20" w:rsidRPr="00EB1887" w:rsidRDefault="005C1B20" w:rsidP="00B60C6B">
            <w:pPr>
              <w:ind w:left="268" w:right="140"/>
            </w:pPr>
            <w:r w:rsidRPr="00EB1887">
              <w:t>Подбадривается ли уч-ся при ответе создаётся ли ситуация успеха?</w:t>
            </w:r>
          </w:p>
        </w:tc>
      </w:tr>
      <w:tr w:rsidR="005C1B20" w:rsidRPr="00EB1887" w:rsidTr="002E3865">
        <w:trPr>
          <w:tblCellSpacing w:w="0" w:type="dxa"/>
          <w:jc w:val="center"/>
        </w:trPr>
        <w:tc>
          <w:tcPr>
            <w:tcW w:w="1433" w:type="dxa"/>
            <w:tcBorders>
              <w:top w:val="outset" w:sz="6" w:space="0" w:color="auto"/>
              <w:left w:val="outset" w:sz="6" w:space="0" w:color="auto"/>
              <w:bottom w:val="outset" w:sz="6" w:space="0" w:color="auto"/>
              <w:right w:val="outset" w:sz="6" w:space="0" w:color="auto"/>
            </w:tcBorders>
            <w:hideMark/>
          </w:tcPr>
          <w:p w:rsidR="005C1B20" w:rsidRPr="00EB1887" w:rsidRDefault="005C1B20" w:rsidP="00B60C6B">
            <w:pPr>
              <w:ind w:left="142" w:right="140" w:firstLine="284"/>
            </w:pPr>
            <w:r w:rsidRPr="00EB1887">
              <w:t> </w:t>
            </w:r>
          </w:p>
          <w:p w:rsidR="005C1B20" w:rsidRPr="00EB1887" w:rsidRDefault="005C1B20" w:rsidP="00B60C6B">
            <w:pPr>
              <w:ind w:left="142" w:right="140" w:firstLine="284"/>
            </w:pPr>
            <w:r w:rsidRPr="00EB1887">
              <w:t>При объяснении нового материала</w:t>
            </w:r>
          </w:p>
        </w:tc>
        <w:tc>
          <w:tcPr>
            <w:tcW w:w="8518" w:type="dxa"/>
            <w:tcBorders>
              <w:top w:val="outset" w:sz="6" w:space="0" w:color="auto"/>
              <w:left w:val="outset" w:sz="6" w:space="0" w:color="auto"/>
              <w:bottom w:val="outset" w:sz="6" w:space="0" w:color="auto"/>
              <w:right w:val="outset" w:sz="6" w:space="0" w:color="auto"/>
            </w:tcBorders>
            <w:hideMark/>
          </w:tcPr>
          <w:p w:rsidR="002E3865" w:rsidRPr="00EB1887" w:rsidRDefault="005C1B20" w:rsidP="00B60C6B">
            <w:pPr>
              <w:ind w:left="268" w:right="140"/>
            </w:pPr>
            <w:r w:rsidRPr="00EB1887">
              <w:t xml:space="preserve">Доступен ли темп изложения для слабоуспевающих уч-ся? </w:t>
            </w:r>
          </w:p>
          <w:p w:rsidR="002E3865" w:rsidRPr="00EB1887" w:rsidRDefault="005C1B20" w:rsidP="00B60C6B">
            <w:pPr>
              <w:ind w:left="268" w:right="140"/>
            </w:pPr>
            <w:r w:rsidRPr="00EB1887">
              <w:t xml:space="preserve">Акцентируется ли внимание на главных моментах новой темы? </w:t>
            </w:r>
          </w:p>
          <w:p w:rsidR="002E3865" w:rsidRPr="00EB1887" w:rsidRDefault="005C1B20" w:rsidP="00B60C6B">
            <w:pPr>
              <w:ind w:left="268" w:right="140"/>
            </w:pPr>
            <w:r w:rsidRPr="00EB1887">
              <w:t xml:space="preserve">Выясняет ли учитель степень понимания материала слабоуспевающими уч-ся, стимулирует ли внимание уч-ся вопросами? </w:t>
            </w:r>
          </w:p>
          <w:p w:rsidR="002E3865" w:rsidRPr="00EB1887" w:rsidRDefault="005C1B20" w:rsidP="00B60C6B">
            <w:pPr>
              <w:ind w:left="268" w:right="140"/>
            </w:pPr>
            <w:r w:rsidRPr="00EB1887">
              <w:t>Используются ли средства возбуждающие интерес к теме, ТСО, наглядность, сравнения…</w:t>
            </w:r>
          </w:p>
          <w:p w:rsidR="005C1B20" w:rsidRPr="00EB1887" w:rsidRDefault="005C1B20" w:rsidP="00B60C6B">
            <w:pPr>
              <w:ind w:left="268" w:right="140"/>
            </w:pPr>
            <w:r w:rsidRPr="00EB1887">
              <w:t xml:space="preserve"> Вовлекаются ли уч-ся в беседу?</w:t>
            </w:r>
          </w:p>
        </w:tc>
      </w:tr>
      <w:tr w:rsidR="005C1B20" w:rsidRPr="00EB1887" w:rsidTr="002E3865">
        <w:trPr>
          <w:tblCellSpacing w:w="0" w:type="dxa"/>
          <w:jc w:val="center"/>
        </w:trPr>
        <w:tc>
          <w:tcPr>
            <w:tcW w:w="1433" w:type="dxa"/>
            <w:tcBorders>
              <w:top w:val="outset" w:sz="6" w:space="0" w:color="auto"/>
              <w:left w:val="outset" w:sz="6" w:space="0" w:color="auto"/>
              <w:bottom w:val="outset" w:sz="6" w:space="0" w:color="auto"/>
              <w:right w:val="outset" w:sz="6" w:space="0" w:color="auto"/>
            </w:tcBorders>
            <w:hideMark/>
          </w:tcPr>
          <w:p w:rsidR="005C1B20" w:rsidRPr="00EB1887" w:rsidRDefault="005C1B20" w:rsidP="00B60C6B">
            <w:pPr>
              <w:ind w:left="142" w:right="140" w:firstLine="284"/>
            </w:pPr>
            <w:r w:rsidRPr="00EB1887">
              <w:t> </w:t>
            </w:r>
          </w:p>
          <w:p w:rsidR="005C1B20" w:rsidRPr="00EB1887" w:rsidRDefault="005C1B20" w:rsidP="00B60C6B">
            <w:pPr>
              <w:ind w:left="142" w:right="140" w:firstLine="284"/>
            </w:pPr>
            <w:r w:rsidRPr="00EB1887">
              <w:t>В ходе упражнений</w:t>
            </w:r>
          </w:p>
        </w:tc>
        <w:tc>
          <w:tcPr>
            <w:tcW w:w="8518" w:type="dxa"/>
            <w:tcBorders>
              <w:top w:val="outset" w:sz="6" w:space="0" w:color="auto"/>
              <w:left w:val="outset" w:sz="6" w:space="0" w:color="auto"/>
              <w:bottom w:val="outset" w:sz="6" w:space="0" w:color="auto"/>
              <w:right w:val="outset" w:sz="6" w:space="0" w:color="auto"/>
            </w:tcBorders>
            <w:hideMark/>
          </w:tcPr>
          <w:p w:rsidR="002E3865" w:rsidRPr="00EB1887" w:rsidRDefault="005C1B20" w:rsidP="00B60C6B">
            <w:pPr>
              <w:ind w:left="268" w:right="140"/>
            </w:pPr>
            <w:r w:rsidRPr="00EB1887">
              <w:t xml:space="preserve">Удачно ли подбираются упражнения для самостоятельной работы? Оказывается ли оперативная помощь слабоуспевающим уч-ся в ходе самостоятельной работы? </w:t>
            </w:r>
          </w:p>
          <w:p w:rsidR="002E3865" w:rsidRPr="00EB1887" w:rsidRDefault="005C1B20" w:rsidP="00B60C6B">
            <w:pPr>
              <w:ind w:left="268" w:right="140"/>
            </w:pPr>
            <w:r w:rsidRPr="00EB1887">
              <w:t xml:space="preserve">Учитывается ли темп работы уч-ся? </w:t>
            </w:r>
          </w:p>
          <w:p w:rsidR="005C1B20" w:rsidRPr="00EB1887" w:rsidRDefault="005C1B20" w:rsidP="00B60C6B">
            <w:pPr>
              <w:ind w:left="268" w:right="140"/>
            </w:pPr>
            <w:r w:rsidRPr="00EB1887">
              <w:t>Приучаются ли ученики осуществлять самоконтроль в ходе самостоятельной работы?</w:t>
            </w:r>
          </w:p>
        </w:tc>
      </w:tr>
      <w:tr w:rsidR="005C1B20" w:rsidRPr="00EB1887" w:rsidTr="002E3865">
        <w:trPr>
          <w:tblCellSpacing w:w="0" w:type="dxa"/>
          <w:jc w:val="center"/>
        </w:trPr>
        <w:tc>
          <w:tcPr>
            <w:tcW w:w="1433" w:type="dxa"/>
            <w:tcBorders>
              <w:top w:val="outset" w:sz="6" w:space="0" w:color="auto"/>
              <w:left w:val="outset" w:sz="6" w:space="0" w:color="auto"/>
              <w:bottom w:val="outset" w:sz="6" w:space="0" w:color="auto"/>
              <w:right w:val="outset" w:sz="6" w:space="0" w:color="auto"/>
            </w:tcBorders>
            <w:hideMark/>
          </w:tcPr>
          <w:p w:rsidR="005C1B20" w:rsidRPr="00EB1887" w:rsidRDefault="005C1B20" w:rsidP="00B60C6B">
            <w:pPr>
              <w:ind w:left="142" w:right="140" w:firstLine="284"/>
            </w:pPr>
            <w:r w:rsidRPr="00EB1887">
              <w:t> </w:t>
            </w:r>
          </w:p>
          <w:p w:rsidR="005C1B20" w:rsidRPr="00EB1887" w:rsidRDefault="005C1B20" w:rsidP="00B60C6B">
            <w:pPr>
              <w:ind w:left="142" w:right="140" w:firstLine="284"/>
            </w:pPr>
            <w:r w:rsidRPr="00EB1887">
              <w:t>При выдаче д/з</w:t>
            </w:r>
          </w:p>
        </w:tc>
        <w:tc>
          <w:tcPr>
            <w:tcW w:w="8518" w:type="dxa"/>
            <w:tcBorders>
              <w:top w:val="outset" w:sz="6" w:space="0" w:color="auto"/>
              <w:left w:val="outset" w:sz="6" w:space="0" w:color="auto"/>
              <w:bottom w:val="outset" w:sz="6" w:space="0" w:color="auto"/>
              <w:right w:val="outset" w:sz="6" w:space="0" w:color="auto"/>
            </w:tcBorders>
            <w:hideMark/>
          </w:tcPr>
          <w:p w:rsidR="002E3865" w:rsidRPr="00EB1887" w:rsidRDefault="005C1B20" w:rsidP="00B60C6B">
            <w:pPr>
              <w:ind w:left="268" w:right="140"/>
            </w:pPr>
            <w:r w:rsidRPr="00EB1887">
              <w:t xml:space="preserve">Насколько оптимален объём д/з? </w:t>
            </w:r>
          </w:p>
          <w:p w:rsidR="002E3865" w:rsidRPr="00EB1887" w:rsidRDefault="005C1B20" w:rsidP="00B60C6B">
            <w:pPr>
              <w:ind w:left="268" w:right="140"/>
            </w:pPr>
            <w:r w:rsidRPr="00EB1887">
              <w:t xml:space="preserve">Скоординировано ли домашнее задание с другими учителями (уроками)? </w:t>
            </w:r>
            <w:r w:rsidR="002E3865" w:rsidRPr="00EB1887">
              <w:t xml:space="preserve"> </w:t>
            </w:r>
            <w:r w:rsidRPr="00EB1887">
              <w:t xml:space="preserve">Включает ли д/з работу над ошибками? </w:t>
            </w:r>
          </w:p>
          <w:p w:rsidR="002E3865" w:rsidRPr="00EB1887" w:rsidRDefault="005C1B20" w:rsidP="00B60C6B">
            <w:pPr>
              <w:ind w:left="268" w:right="140"/>
            </w:pPr>
            <w:r w:rsidRPr="00EB1887">
              <w:t xml:space="preserve">Осуществляет ли учитель инструктаж о заполнении д/з, предупреждает ли о возможных затруднениях? </w:t>
            </w:r>
          </w:p>
          <w:p w:rsidR="005C1B20" w:rsidRPr="00EB1887" w:rsidRDefault="005C1B20" w:rsidP="00B60C6B">
            <w:pPr>
              <w:ind w:left="268" w:right="140"/>
            </w:pPr>
            <w:r w:rsidRPr="00EB1887">
              <w:t>Подбираются ли индивидуальные задания для слабоуспевающих учеников?</w:t>
            </w:r>
          </w:p>
        </w:tc>
      </w:tr>
      <w:tr w:rsidR="005C1B20" w:rsidRPr="00EB1887" w:rsidTr="005C1B2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5C1B20" w:rsidRPr="00EB1887" w:rsidRDefault="005C1B20" w:rsidP="00EB1887">
            <w:pPr>
              <w:ind w:right="140" w:firstLine="567"/>
              <w:jc w:val="center"/>
            </w:pPr>
            <w:r w:rsidRPr="00EB1887">
              <w:rPr>
                <w:b/>
                <w:bCs/>
              </w:rPr>
              <w:t>II половина дня</w:t>
            </w:r>
          </w:p>
        </w:tc>
      </w:tr>
      <w:tr w:rsidR="005C1B20" w:rsidRPr="00EB1887" w:rsidTr="005C1B2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5C1B20" w:rsidRPr="00EB1887" w:rsidRDefault="005C1B20" w:rsidP="00EB1887">
            <w:pPr>
              <w:numPr>
                <w:ilvl w:val="0"/>
                <w:numId w:val="6"/>
              </w:numPr>
              <w:suppressAutoHyphens w:val="0"/>
              <w:ind w:left="0" w:right="140" w:firstLine="567"/>
            </w:pPr>
            <w:r w:rsidRPr="00EB1887">
              <w:t>Индивидуально-групповые занятия,</w:t>
            </w:r>
          </w:p>
          <w:p w:rsidR="005C1B20" w:rsidRPr="00EB1887" w:rsidRDefault="005C1B20" w:rsidP="00EB1887">
            <w:pPr>
              <w:numPr>
                <w:ilvl w:val="0"/>
                <w:numId w:val="6"/>
              </w:numPr>
              <w:suppressAutoHyphens w:val="0"/>
              <w:ind w:left="0" w:right="140" w:firstLine="567"/>
            </w:pPr>
            <w:r w:rsidRPr="00EB1887">
              <w:t>Индивидуальные консультации учащихся</w:t>
            </w:r>
          </w:p>
        </w:tc>
      </w:tr>
    </w:tbl>
    <w:p w:rsidR="00EB1887" w:rsidRDefault="00EB1887" w:rsidP="00EB1887">
      <w:pPr>
        <w:rPr>
          <w:b/>
          <w:lang w:eastAsia="ru-RU"/>
        </w:rPr>
      </w:pPr>
    </w:p>
    <w:p w:rsidR="00BE2AC8" w:rsidRPr="00EB1887" w:rsidRDefault="00BE2AC8" w:rsidP="00EB1887">
      <w:pPr>
        <w:jc w:val="center"/>
        <w:rPr>
          <w:b/>
          <w:lang w:eastAsia="ru-RU"/>
        </w:rPr>
      </w:pPr>
      <w:r w:rsidRPr="00EB1887">
        <w:rPr>
          <w:b/>
          <w:lang w:eastAsia="ru-RU"/>
        </w:rPr>
        <w:t>План работы со слабоуспевающими  учащимися</w:t>
      </w:r>
    </w:p>
    <w:tbl>
      <w:tblPr>
        <w:tblpPr w:leftFromText="180" w:rightFromText="180" w:vertAnchor="text" w:horzAnchor="margin" w:tblpY="126"/>
        <w:tblW w:w="10151" w:type="dxa"/>
        <w:tblCellMar>
          <w:left w:w="0" w:type="dxa"/>
          <w:right w:w="0" w:type="dxa"/>
        </w:tblCellMar>
        <w:tblLook w:val="04A0" w:firstRow="1" w:lastRow="0" w:firstColumn="1" w:lastColumn="0" w:noHBand="0" w:noVBand="1"/>
      </w:tblPr>
      <w:tblGrid>
        <w:gridCol w:w="7621"/>
        <w:gridCol w:w="2530"/>
      </w:tblGrid>
      <w:tr w:rsidR="00BE2AC8" w:rsidRPr="00EB1887" w:rsidTr="009E22FC">
        <w:trPr>
          <w:trHeight w:val="368"/>
        </w:trPr>
        <w:tc>
          <w:tcPr>
            <w:tcW w:w="7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E2AC8" w:rsidRPr="00EB1887" w:rsidRDefault="00BE2AC8" w:rsidP="00EB1887">
            <w:pPr>
              <w:jc w:val="center"/>
              <w:rPr>
                <w:lang w:eastAsia="ru-RU"/>
              </w:rPr>
            </w:pPr>
            <w:r w:rsidRPr="00EB1887">
              <w:rPr>
                <w:lang w:eastAsia="ru-RU"/>
              </w:rPr>
              <w:t>Мероприятия</w:t>
            </w:r>
          </w:p>
        </w:tc>
        <w:tc>
          <w:tcPr>
            <w:tcW w:w="2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AC8" w:rsidRPr="00EB1887" w:rsidRDefault="00BE2AC8" w:rsidP="00EB1887">
            <w:pPr>
              <w:jc w:val="center"/>
              <w:rPr>
                <w:lang w:eastAsia="ru-RU"/>
              </w:rPr>
            </w:pPr>
            <w:r w:rsidRPr="00EB1887">
              <w:rPr>
                <w:lang w:eastAsia="ru-RU"/>
              </w:rPr>
              <w:t>Срок</w:t>
            </w:r>
          </w:p>
        </w:tc>
      </w:tr>
      <w:tr w:rsidR="00BE2AC8" w:rsidRPr="00EB1887" w:rsidTr="009E22FC">
        <w:trPr>
          <w:trHeight w:val="2493"/>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2AC8" w:rsidRPr="00EB1887" w:rsidRDefault="00BE2AC8" w:rsidP="00EB1887">
            <w:pPr>
              <w:rPr>
                <w:lang w:eastAsia="ru-RU"/>
              </w:rPr>
            </w:pPr>
            <w:r w:rsidRPr="00EB1887">
              <w:rPr>
                <w:lang w:eastAsia="ru-RU"/>
              </w:rPr>
              <w:t xml:space="preserve">1.    Проведение контрольного среза знаний учащихся класса по основным разделам учебного материала предыдущих лет обучения. </w:t>
            </w:r>
            <w:r w:rsidRPr="00EB1887">
              <w:rPr>
                <w:i/>
                <w:lang w:eastAsia="ru-RU"/>
              </w:rPr>
              <w:t>Цель:</w:t>
            </w:r>
          </w:p>
          <w:p w:rsidR="00BE2AC8" w:rsidRPr="00EB1887" w:rsidRDefault="00BE2AC8" w:rsidP="00EB1887">
            <w:pPr>
              <w:rPr>
                <w:lang w:eastAsia="ru-RU"/>
              </w:rPr>
            </w:pPr>
            <w:r w:rsidRPr="00EB1887">
              <w:rPr>
                <w:lang w:eastAsia="ru-RU"/>
              </w:rPr>
              <w:t>а) Определение фактического уровня знаний детей.</w:t>
            </w:r>
          </w:p>
          <w:p w:rsidR="00BE2AC8" w:rsidRPr="00EB1887" w:rsidRDefault="00BE2AC8" w:rsidP="00EB1887">
            <w:pPr>
              <w:rPr>
                <w:lang w:eastAsia="ru-RU"/>
              </w:rPr>
            </w:pPr>
            <w:r w:rsidRPr="00EB1887">
              <w:rPr>
                <w:lang w:eastAsia="ru-RU"/>
              </w:rPr>
              <w:t>б) Выявление в знаниях учеников пробелов, которые требуют быстрой ликвидации.</w:t>
            </w:r>
          </w:p>
          <w:p w:rsidR="00BE2AC8" w:rsidRPr="00EB1887" w:rsidRDefault="00BE2AC8" w:rsidP="00EB1887">
            <w:pPr>
              <w:rPr>
                <w:lang w:eastAsia="ru-RU"/>
              </w:rPr>
            </w:pPr>
            <w:r w:rsidRPr="00EB1887">
              <w:rPr>
                <w:lang w:eastAsia="ru-RU"/>
              </w:rPr>
              <w:t>в)</w:t>
            </w:r>
            <w:r w:rsidRPr="00EB1887">
              <w:rPr>
                <w:rFonts w:eastAsia="Calibri"/>
                <w:lang w:eastAsia="ru-RU"/>
              </w:rPr>
              <w:t xml:space="preserve"> Взять на учет и составить список слабоуспевающих  учащихся  по итогам диагностики учащихся.</w:t>
            </w:r>
          </w:p>
        </w:tc>
        <w:tc>
          <w:tcPr>
            <w:tcW w:w="2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AC8" w:rsidRPr="00EB1887" w:rsidRDefault="00BE2AC8" w:rsidP="00EB1887">
            <w:pPr>
              <w:rPr>
                <w:lang w:eastAsia="ru-RU"/>
              </w:rPr>
            </w:pPr>
            <w:r w:rsidRPr="00EB1887">
              <w:rPr>
                <w:lang w:eastAsia="ru-RU"/>
              </w:rPr>
              <w:t>Сентябрь</w:t>
            </w:r>
          </w:p>
        </w:tc>
      </w:tr>
      <w:tr w:rsidR="00BE2AC8" w:rsidRPr="00EB1887" w:rsidTr="009E22FC">
        <w:trPr>
          <w:trHeight w:val="1246"/>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2AC8" w:rsidRPr="00EB1887" w:rsidRDefault="00BE2AC8" w:rsidP="00EB1887">
            <w:pPr>
              <w:rPr>
                <w:lang w:eastAsia="ru-RU"/>
              </w:rPr>
            </w:pPr>
            <w:r w:rsidRPr="00EB1887">
              <w:rPr>
                <w:lang w:eastAsia="ru-RU"/>
              </w:rPr>
              <w:t>2. Установление причин отставания слабоуспевающих учащихся через беседы со школьными специалистами: классным руководителем,  врачом, логопедом, встречи с отдельными родителями и, обязательно, в ходе беседы с самим ребенком.</w:t>
            </w:r>
          </w:p>
        </w:tc>
        <w:tc>
          <w:tcPr>
            <w:tcW w:w="2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AC8" w:rsidRPr="00EB1887" w:rsidRDefault="00BE2AC8" w:rsidP="00EB1887">
            <w:pPr>
              <w:rPr>
                <w:lang w:eastAsia="ru-RU"/>
              </w:rPr>
            </w:pPr>
            <w:r w:rsidRPr="00EB1887">
              <w:rPr>
                <w:lang w:eastAsia="ru-RU"/>
              </w:rPr>
              <w:t>Сентябрь</w:t>
            </w:r>
          </w:p>
        </w:tc>
      </w:tr>
      <w:tr w:rsidR="009E22FC" w:rsidRPr="00EB1887" w:rsidTr="009E22FC">
        <w:trPr>
          <w:trHeight w:val="879"/>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2FC" w:rsidRPr="00EB1887" w:rsidRDefault="009E22FC" w:rsidP="00EB1887">
            <w:pPr>
              <w:suppressAutoHyphens w:val="0"/>
              <w:rPr>
                <w:rFonts w:eastAsia="Calibri"/>
                <w:lang w:eastAsia="ru-RU"/>
              </w:rPr>
            </w:pPr>
            <w:r w:rsidRPr="00EB1887">
              <w:rPr>
                <w:rFonts w:eastAsia="Calibri"/>
                <w:lang w:eastAsia="ru-RU"/>
              </w:rPr>
              <w:t>3.  Составление плана работы по ликвидации пробелов в знаниях отстающего ученика на текущую четверть.</w:t>
            </w:r>
          </w:p>
        </w:tc>
        <w:tc>
          <w:tcPr>
            <w:tcW w:w="253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2FC" w:rsidRPr="00EB1887" w:rsidRDefault="009E22FC" w:rsidP="00EB1887">
            <w:pPr>
              <w:suppressAutoHyphens w:val="0"/>
              <w:ind w:firstLine="81"/>
              <w:rPr>
                <w:rFonts w:eastAsia="Calibri"/>
                <w:lang w:eastAsia="ru-RU"/>
              </w:rPr>
            </w:pPr>
            <w:r w:rsidRPr="00EB1887">
              <w:rPr>
                <w:rFonts w:eastAsia="Calibri"/>
                <w:lang w:eastAsia="ru-RU"/>
              </w:rPr>
              <w:t>Сентябрь</w:t>
            </w:r>
            <w:proofErr w:type="gramStart"/>
            <w:r w:rsidRPr="00EB1887">
              <w:rPr>
                <w:rFonts w:eastAsia="Calibri"/>
                <w:lang w:eastAsia="ru-RU"/>
              </w:rPr>
              <w:t xml:space="preserve"> О</w:t>
            </w:r>
            <w:proofErr w:type="gramEnd"/>
            <w:r w:rsidRPr="00EB1887">
              <w:rPr>
                <w:rFonts w:eastAsia="Calibri"/>
                <w:lang w:eastAsia="ru-RU"/>
              </w:rPr>
              <w:t>бновлять по мере необходимости</w:t>
            </w:r>
          </w:p>
        </w:tc>
      </w:tr>
      <w:tr w:rsidR="009E22FC" w:rsidRPr="00EB1887" w:rsidTr="009E22FC">
        <w:trPr>
          <w:trHeight w:val="591"/>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2FC" w:rsidRPr="00EB1887" w:rsidRDefault="009E22FC" w:rsidP="00EB1887">
            <w:pPr>
              <w:suppressAutoHyphens w:val="0"/>
              <w:rPr>
                <w:rFonts w:eastAsia="Calibri"/>
                <w:lang w:eastAsia="ru-RU"/>
              </w:rPr>
            </w:pPr>
            <w:r w:rsidRPr="00EB1887">
              <w:rPr>
                <w:rFonts w:eastAsia="Calibri"/>
                <w:lang w:eastAsia="ru-RU"/>
              </w:rPr>
              <w:t>4.  Индивидуальные беседы со слабоуспевающими учениками о состоянии их учебных дел.  </w:t>
            </w:r>
          </w:p>
        </w:tc>
        <w:tc>
          <w:tcPr>
            <w:tcW w:w="253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2FC" w:rsidRPr="00EB1887" w:rsidRDefault="009E22FC" w:rsidP="00EB1887">
            <w:pPr>
              <w:suppressAutoHyphens w:val="0"/>
              <w:ind w:firstLine="81"/>
              <w:rPr>
                <w:rFonts w:eastAsia="Calibri"/>
                <w:lang w:eastAsia="ru-RU"/>
              </w:rPr>
            </w:pPr>
            <w:r w:rsidRPr="00EB1887">
              <w:rPr>
                <w:rFonts w:eastAsia="Calibri"/>
                <w:lang w:eastAsia="ru-RU"/>
              </w:rPr>
              <w:t>Выборочно, по ситуации</w:t>
            </w:r>
          </w:p>
        </w:tc>
      </w:tr>
      <w:tr w:rsidR="009E22FC" w:rsidRPr="00EB1887" w:rsidTr="009E22FC">
        <w:trPr>
          <w:trHeight w:val="895"/>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2FC" w:rsidRPr="00EB1887" w:rsidRDefault="009E22FC" w:rsidP="00EB1887">
            <w:pPr>
              <w:suppressAutoHyphens w:val="0"/>
              <w:rPr>
                <w:rFonts w:eastAsia="Calibri"/>
                <w:lang w:eastAsia="ru-RU"/>
              </w:rPr>
            </w:pPr>
            <w:r w:rsidRPr="00EB1887">
              <w:rPr>
                <w:rFonts w:eastAsia="Calibri"/>
                <w:lang w:eastAsia="ru-RU"/>
              </w:rPr>
              <w:t>5.  Работа с родителями слабоуспевающих учащихся (беседы, консультации)</w:t>
            </w:r>
          </w:p>
        </w:tc>
        <w:tc>
          <w:tcPr>
            <w:tcW w:w="253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2FC" w:rsidRPr="00EB1887" w:rsidRDefault="009E22FC" w:rsidP="00EB1887">
            <w:pPr>
              <w:suppressAutoHyphens w:val="0"/>
              <w:ind w:firstLine="81"/>
              <w:rPr>
                <w:rFonts w:eastAsia="Calibri"/>
                <w:lang w:eastAsia="ru-RU"/>
              </w:rPr>
            </w:pPr>
            <w:r w:rsidRPr="00EB1887">
              <w:rPr>
                <w:rFonts w:eastAsia="Calibri"/>
                <w:lang w:eastAsia="ru-RU"/>
              </w:rPr>
              <w:t>В течение всего  учебного года</w:t>
            </w:r>
          </w:p>
        </w:tc>
      </w:tr>
      <w:tr w:rsidR="009E22FC" w:rsidRPr="00EB1887" w:rsidTr="009E22FC">
        <w:trPr>
          <w:trHeight w:val="655"/>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2FC" w:rsidRPr="00EB1887" w:rsidRDefault="009E22FC" w:rsidP="00EB1887">
            <w:pPr>
              <w:rPr>
                <w:lang w:eastAsia="ru-RU"/>
              </w:rPr>
            </w:pPr>
            <w:r w:rsidRPr="00EB1887">
              <w:rPr>
                <w:lang w:eastAsia="ru-RU"/>
              </w:rPr>
              <w:t> 6. Ликвидировать пробелы в знаниях, выявленные в ходе контрольных работ, после чего провести повторный контроль знаний.</w:t>
            </w:r>
          </w:p>
        </w:tc>
        <w:tc>
          <w:tcPr>
            <w:tcW w:w="2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22FC" w:rsidRPr="00EB1887" w:rsidRDefault="009E22FC" w:rsidP="00EB1887">
            <w:pPr>
              <w:rPr>
                <w:lang w:eastAsia="ru-RU"/>
              </w:rPr>
            </w:pPr>
            <w:r w:rsidRPr="00EB1887">
              <w:rPr>
                <w:lang w:eastAsia="ru-RU"/>
              </w:rPr>
              <w:t>В течение учебного года.</w:t>
            </w:r>
          </w:p>
        </w:tc>
      </w:tr>
      <w:tr w:rsidR="009E22FC" w:rsidRPr="00EB1887" w:rsidTr="009E22FC">
        <w:trPr>
          <w:trHeight w:val="959"/>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2FC" w:rsidRPr="00EB1887" w:rsidRDefault="009E22FC" w:rsidP="00EB1887">
            <w:pPr>
              <w:rPr>
                <w:lang w:eastAsia="ru-RU"/>
              </w:rPr>
            </w:pPr>
            <w:r w:rsidRPr="00EB1887">
              <w:rPr>
                <w:lang w:eastAsia="ru-RU"/>
              </w:rPr>
              <w:t>7.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w:t>
            </w:r>
          </w:p>
        </w:tc>
        <w:tc>
          <w:tcPr>
            <w:tcW w:w="2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22FC" w:rsidRPr="00EB1887" w:rsidRDefault="009E22FC" w:rsidP="00EB1887">
            <w:pPr>
              <w:rPr>
                <w:lang w:eastAsia="ru-RU"/>
              </w:rPr>
            </w:pPr>
            <w:r w:rsidRPr="00EB1887">
              <w:rPr>
                <w:lang w:eastAsia="ru-RU"/>
              </w:rPr>
              <w:t>В течение учебного года.</w:t>
            </w:r>
          </w:p>
        </w:tc>
      </w:tr>
      <w:tr w:rsidR="009E22FC" w:rsidRPr="00EB1887" w:rsidTr="009E22FC">
        <w:trPr>
          <w:trHeight w:val="655"/>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2FC" w:rsidRPr="00EB1887" w:rsidRDefault="009E22FC" w:rsidP="00EB1887">
            <w:pPr>
              <w:rPr>
                <w:lang w:eastAsia="ru-RU"/>
              </w:rPr>
            </w:pPr>
            <w:r w:rsidRPr="00EB1887">
              <w:rPr>
                <w:lang w:eastAsia="ru-RU"/>
              </w:rPr>
              <w:t>8. Использовать на уроках различные виды опроса (устный, письменный, индивидуальный и др.) для объективности результата.</w:t>
            </w:r>
          </w:p>
        </w:tc>
        <w:tc>
          <w:tcPr>
            <w:tcW w:w="2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22FC" w:rsidRPr="00EB1887" w:rsidRDefault="009E22FC" w:rsidP="00EB1887">
            <w:pPr>
              <w:rPr>
                <w:lang w:eastAsia="ru-RU"/>
              </w:rPr>
            </w:pPr>
            <w:r w:rsidRPr="00EB1887">
              <w:rPr>
                <w:lang w:eastAsia="ru-RU"/>
              </w:rPr>
              <w:t>В течение учебного года.</w:t>
            </w:r>
          </w:p>
        </w:tc>
      </w:tr>
      <w:tr w:rsidR="009E22FC" w:rsidRPr="00EB1887" w:rsidTr="009E22FC">
        <w:trPr>
          <w:trHeight w:val="943"/>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2FC" w:rsidRPr="00EB1887" w:rsidRDefault="009E22FC" w:rsidP="00EB1887">
            <w:pPr>
              <w:rPr>
                <w:lang w:eastAsia="ru-RU"/>
              </w:rPr>
            </w:pPr>
            <w:r w:rsidRPr="00EB1887">
              <w:rPr>
                <w:lang w:eastAsia="ru-RU"/>
              </w:rPr>
              <w:t>9. 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w:t>
            </w:r>
          </w:p>
        </w:tc>
        <w:tc>
          <w:tcPr>
            <w:tcW w:w="2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22FC" w:rsidRPr="00EB1887" w:rsidRDefault="009E22FC" w:rsidP="00EB1887">
            <w:pPr>
              <w:rPr>
                <w:lang w:eastAsia="ru-RU"/>
              </w:rPr>
            </w:pPr>
            <w:r w:rsidRPr="00EB1887">
              <w:rPr>
                <w:lang w:eastAsia="ru-RU"/>
              </w:rPr>
              <w:t>В течение учебного года.</w:t>
            </w:r>
          </w:p>
        </w:tc>
      </w:tr>
      <w:tr w:rsidR="009E22FC" w:rsidRPr="00EB1887" w:rsidTr="009E22FC">
        <w:trPr>
          <w:trHeight w:val="959"/>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22FC" w:rsidRPr="00EB1887" w:rsidRDefault="009E22FC" w:rsidP="00EB1887">
            <w:pPr>
              <w:rPr>
                <w:lang w:eastAsia="ru-RU"/>
              </w:rPr>
            </w:pPr>
            <w:r w:rsidRPr="00EB1887">
              <w:rPr>
                <w:lang w:eastAsia="ru-RU"/>
              </w:rPr>
              <w:t xml:space="preserve">10. </w:t>
            </w:r>
            <w:r w:rsidRPr="00EB1887">
              <w:rPr>
                <w:color w:val="555555"/>
                <w:lang w:eastAsia="ru-RU"/>
              </w:rPr>
              <w:t xml:space="preserve"> </w:t>
            </w:r>
            <w:r w:rsidRPr="00EB1887">
              <w:rPr>
                <w:lang w:eastAsia="ru-RU"/>
              </w:rPr>
              <w:t>Составление индивидуального образовательного маршрута  по ликвидации пробелов в знаниях отстающего ученика на текущую четверть (по определенной теме)</w:t>
            </w:r>
          </w:p>
        </w:tc>
        <w:tc>
          <w:tcPr>
            <w:tcW w:w="253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2FC" w:rsidRPr="00EB1887" w:rsidRDefault="009E22FC" w:rsidP="00EB1887">
            <w:pPr>
              <w:rPr>
                <w:lang w:eastAsia="ru-RU"/>
              </w:rPr>
            </w:pPr>
            <w:r w:rsidRPr="00EB1887">
              <w:rPr>
                <w:lang w:eastAsia="ru-RU"/>
              </w:rPr>
              <w:t>В течение учебного года.</w:t>
            </w:r>
          </w:p>
        </w:tc>
      </w:tr>
      <w:tr w:rsidR="009E22FC" w:rsidRPr="00EB1887" w:rsidTr="00EB1887">
        <w:trPr>
          <w:trHeight w:val="959"/>
        </w:trPr>
        <w:tc>
          <w:tcPr>
            <w:tcW w:w="7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E22FC" w:rsidRPr="00EB1887" w:rsidRDefault="009E22FC" w:rsidP="00EB1887">
            <w:pPr>
              <w:rPr>
                <w:lang w:eastAsia="ru-RU"/>
              </w:rPr>
            </w:pPr>
            <w:r w:rsidRPr="00EB1887">
              <w:rPr>
                <w:lang w:eastAsia="ru-RU"/>
              </w:rPr>
              <w:t> 11. Поставить в известность классного руководителя или непосредственно родителей ученика о низкой успеваемости, если наблюдается скопление неудовлетворительных оценок.</w:t>
            </w:r>
          </w:p>
        </w:tc>
        <w:tc>
          <w:tcPr>
            <w:tcW w:w="2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22FC" w:rsidRPr="00EB1887" w:rsidRDefault="009E22FC" w:rsidP="00EB1887">
            <w:pPr>
              <w:rPr>
                <w:lang w:eastAsia="ru-RU"/>
              </w:rPr>
            </w:pPr>
            <w:r w:rsidRPr="00EB1887">
              <w:rPr>
                <w:lang w:eastAsia="ru-RU"/>
              </w:rPr>
              <w:t>В течение учебного года.</w:t>
            </w:r>
          </w:p>
        </w:tc>
      </w:tr>
      <w:tr w:rsidR="009E22FC" w:rsidRPr="00EB1887" w:rsidTr="00EB1887">
        <w:trPr>
          <w:trHeight w:val="655"/>
        </w:trPr>
        <w:tc>
          <w:tcPr>
            <w:tcW w:w="762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E22FC" w:rsidRPr="00EB1887" w:rsidRDefault="009E22FC" w:rsidP="00EB1887">
            <w:pPr>
              <w:rPr>
                <w:lang w:eastAsia="ru-RU"/>
              </w:rPr>
            </w:pPr>
            <w:r w:rsidRPr="00EB1887">
              <w:rPr>
                <w:lang w:eastAsia="ru-RU"/>
              </w:rPr>
              <w:t xml:space="preserve">12. Проводить дополнительные  (индивидуальные) занятия для </w:t>
            </w:r>
            <w:proofErr w:type="gramStart"/>
            <w:r w:rsidRPr="00EB1887">
              <w:rPr>
                <w:lang w:eastAsia="ru-RU"/>
              </w:rPr>
              <w:t>слабоуспевающих</w:t>
            </w:r>
            <w:proofErr w:type="gramEnd"/>
            <w:r w:rsidRPr="00EB1887">
              <w:rPr>
                <w:lang w:eastAsia="ru-RU"/>
              </w:rPr>
              <w:t>. Учить детей навыкам самостоятельной работы.</w:t>
            </w:r>
          </w:p>
        </w:tc>
        <w:tc>
          <w:tcPr>
            <w:tcW w:w="2530" w:type="dxa"/>
            <w:tcBorders>
              <w:top w:val="nil"/>
              <w:left w:val="nil"/>
              <w:bottom w:val="nil"/>
              <w:right w:val="single" w:sz="8" w:space="0" w:color="auto"/>
            </w:tcBorders>
            <w:tcMar>
              <w:top w:w="0" w:type="dxa"/>
              <w:left w:w="108" w:type="dxa"/>
              <w:bottom w:w="0" w:type="dxa"/>
              <w:right w:w="108" w:type="dxa"/>
            </w:tcMar>
            <w:vAlign w:val="center"/>
            <w:hideMark/>
          </w:tcPr>
          <w:p w:rsidR="009E22FC" w:rsidRPr="00EB1887" w:rsidRDefault="009E22FC" w:rsidP="00EB1887">
            <w:pPr>
              <w:rPr>
                <w:lang w:eastAsia="ru-RU"/>
              </w:rPr>
            </w:pPr>
            <w:r w:rsidRPr="00EB1887">
              <w:rPr>
                <w:lang w:eastAsia="ru-RU"/>
              </w:rPr>
              <w:t>В течение учебного года.</w:t>
            </w:r>
          </w:p>
        </w:tc>
      </w:tr>
      <w:tr w:rsidR="009E22FC" w:rsidRPr="00EB1887" w:rsidTr="00EB1887">
        <w:trPr>
          <w:trHeight w:val="352"/>
        </w:trPr>
        <w:tc>
          <w:tcPr>
            <w:tcW w:w="762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2FC" w:rsidRPr="00EB1887" w:rsidRDefault="00EB1887" w:rsidP="00EB1887">
            <w:pPr>
              <w:rPr>
                <w:lang w:eastAsia="ru-RU"/>
              </w:rPr>
            </w:pPr>
            <w:r>
              <w:rPr>
                <w:rFonts w:eastAsia="Calibri"/>
                <w:lang w:eastAsia="ru-RU"/>
              </w:rPr>
              <w:t xml:space="preserve">13. </w:t>
            </w:r>
            <w:r w:rsidR="009E22FC" w:rsidRPr="00EB1887">
              <w:rPr>
                <w:rFonts w:eastAsia="Calibri"/>
                <w:lang w:eastAsia="ru-RU"/>
              </w:rPr>
              <w:t>Проводить индивидуально-групповые консультации и занятия с учащимися, нуждающимися в помощи, для отработки базовых знаний и умений</w:t>
            </w:r>
          </w:p>
        </w:tc>
        <w:tc>
          <w:tcPr>
            <w:tcW w:w="2530" w:type="dxa"/>
            <w:tcBorders>
              <w:top w:val="nil"/>
              <w:left w:val="nil"/>
              <w:bottom w:val="single" w:sz="8" w:space="0" w:color="auto"/>
              <w:right w:val="single" w:sz="8" w:space="0" w:color="auto"/>
            </w:tcBorders>
            <w:tcMar>
              <w:top w:w="0" w:type="dxa"/>
              <w:left w:w="108" w:type="dxa"/>
              <w:bottom w:w="0" w:type="dxa"/>
              <w:right w:w="108" w:type="dxa"/>
            </w:tcMar>
            <w:vAlign w:val="center"/>
          </w:tcPr>
          <w:p w:rsidR="009E22FC" w:rsidRPr="00EB1887" w:rsidRDefault="009E22FC" w:rsidP="00EB1887">
            <w:pPr>
              <w:rPr>
                <w:lang w:eastAsia="ru-RU"/>
              </w:rPr>
            </w:pPr>
          </w:p>
        </w:tc>
      </w:tr>
    </w:tbl>
    <w:p w:rsidR="00EB1887" w:rsidRDefault="00EB1887" w:rsidP="00EB1887">
      <w:pPr>
        <w:tabs>
          <w:tab w:val="left" w:pos="4213"/>
        </w:tabs>
        <w:rPr>
          <w:rFonts w:eastAsia="Calibri"/>
          <w:color w:val="000000"/>
        </w:rPr>
      </w:pPr>
    </w:p>
    <w:p w:rsidR="00EB1887" w:rsidRDefault="00EB1887" w:rsidP="00EB1887">
      <w:pPr>
        <w:tabs>
          <w:tab w:val="left" w:pos="4213"/>
        </w:tabs>
        <w:rPr>
          <w:rFonts w:eastAsia="Calibri"/>
          <w:color w:val="000000"/>
        </w:rPr>
      </w:pPr>
    </w:p>
    <w:p w:rsidR="00BE2AC8" w:rsidRPr="00FE47A8" w:rsidRDefault="00BE2AC8" w:rsidP="00FE47A8">
      <w:pPr>
        <w:tabs>
          <w:tab w:val="left" w:pos="4213"/>
        </w:tabs>
        <w:jc w:val="center"/>
        <w:rPr>
          <w:rFonts w:eastAsia="Calibri"/>
          <w:b/>
          <w:color w:val="000000"/>
        </w:rPr>
      </w:pPr>
      <w:r w:rsidRPr="00FE47A8">
        <w:rPr>
          <w:rFonts w:eastAsia="Calibri"/>
          <w:b/>
          <w:color w:val="000000"/>
        </w:rPr>
        <w:t xml:space="preserve">Для работы со слабоуспевающими детьми необходимо применение элементов </w:t>
      </w:r>
      <w:r w:rsidRPr="00FE47A8">
        <w:rPr>
          <w:rFonts w:eastAsia="Calibri"/>
          <w:b/>
          <w:i/>
          <w:color w:val="000000"/>
          <w:u w:val="single"/>
        </w:rPr>
        <w:t>«технологии компенсирующего обучения»</w:t>
      </w:r>
      <w:r w:rsidRPr="00FE47A8">
        <w:rPr>
          <w:rFonts w:eastAsia="Calibri"/>
          <w:b/>
          <w:color w:val="000000"/>
        </w:rPr>
        <w:t>.</w:t>
      </w:r>
    </w:p>
    <w:p w:rsidR="00BE2AC8" w:rsidRPr="00EB1887" w:rsidRDefault="00BE2AC8" w:rsidP="00EB1887">
      <w:pPr>
        <w:numPr>
          <w:ilvl w:val="0"/>
          <w:numId w:val="24"/>
        </w:numPr>
        <w:tabs>
          <w:tab w:val="left" w:pos="4213"/>
        </w:tabs>
        <w:suppressAutoHyphens w:val="0"/>
        <w:ind w:left="0"/>
        <w:contextualSpacing/>
        <w:rPr>
          <w:rFonts w:eastAsia="Calibri"/>
          <w:color w:val="000000"/>
        </w:rPr>
      </w:pPr>
      <w:r w:rsidRPr="00EB1887">
        <w:rPr>
          <w:rFonts w:eastAsia="Calibri"/>
          <w:color w:val="000000"/>
        </w:rPr>
        <w:t xml:space="preserve">обучение без принуждения (основанное на интересе, успехе, доверии); </w:t>
      </w:r>
    </w:p>
    <w:p w:rsidR="00BE2AC8" w:rsidRPr="00EB1887" w:rsidRDefault="00BE2AC8" w:rsidP="00EB1887">
      <w:pPr>
        <w:numPr>
          <w:ilvl w:val="0"/>
          <w:numId w:val="24"/>
        </w:numPr>
        <w:tabs>
          <w:tab w:val="left" w:pos="4213"/>
        </w:tabs>
        <w:suppressAutoHyphens w:val="0"/>
        <w:ind w:left="0"/>
        <w:contextualSpacing/>
        <w:rPr>
          <w:rFonts w:eastAsia="Calibri"/>
          <w:color w:val="000000"/>
        </w:rPr>
      </w:pPr>
      <w:r w:rsidRPr="00EB1887">
        <w:rPr>
          <w:rFonts w:eastAsia="Calibri"/>
          <w:color w:val="000000"/>
        </w:rPr>
        <w:t xml:space="preserve">адаптация содержания, очищение учебного материала от сложных подробностей и излишнего многообразия; </w:t>
      </w:r>
    </w:p>
    <w:p w:rsidR="00BE2AC8" w:rsidRPr="00EB1887" w:rsidRDefault="00BE2AC8" w:rsidP="00EB1887">
      <w:pPr>
        <w:numPr>
          <w:ilvl w:val="0"/>
          <w:numId w:val="24"/>
        </w:numPr>
        <w:tabs>
          <w:tab w:val="left" w:pos="4213"/>
        </w:tabs>
        <w:suppressAutoHyphens w:val="0"/>
        <w:ind w:left="0"/>
        <w:contextualSpacing/>
        <w:rPr>
          <w:rFonts w:eastAsia="Calibri"/>
          <w:color w:val="000000"/>
        </w:rPr>
      </w:pPr>
      <w:r w:rsidRPr="00EB1887">
        <w:rPr>
          <w:rFonts w:eastAsia="Calibri"/>
          <w:color w:val="000000"/>
        </w:rPr>
        <w:t xml:space="preserve">одновременное подключение слуха, зрения, моторики, памяти и логического мышления в процессе восприятия материала; </w:t>
      </w:r>
    </w:p>
    <w:p w:rsidR="00BE2AC8" w:rsidRPr="00EB1887" w:rsidRDefault="00BE2AC8" w:rsidP="00EB1887">
      <w:pPr>
        <w:numPr>
          <w:ilvl w:val="0"/>
          <w:numId w:val="24"/>
        </w:numPr>
        <w:tabs>
          <w:tab w:val="left" w:pos="4213"/>
        </w:tabs>
        <w:suppressAutoHyphens w:val="0"/>
        <w:ind w:left="0"/>
        <w:contextualSpacing/>
        <w:rPr>
          <w:rFonts w:eastAsia="Calibri"/>
          <w:color w:val="000000"/>
        </w:rPr>
      </w:pPr>
      <w:r w:rsidRPr="00EB1887">
        <w:rPr>
          <w:rFonts w:eastAsia="Calibri"/>
          <w:color w:val="000000"/>
        </w:rPr>
        <w:t xml:space="preserve">использование ориентировочной основы действий (опорных сигналов); </w:t>
      </w:r>
    </w:p>
    <w:p w:rsidR="00BE2AC8" w:rsidRPr="00EB1887" w:rsidRDefault="00BE2AC8" w:rsidP="00EB1887">
      <w:pPr>
        <w:numPr>
          <w:ilvl w:val="0"/>
          <w:numId w:val="24"/>
        </w:numPr>
        <w:tabs>
          <w:tab w:val="left" w:pos="4213"/>
        </w:tabs>
        <w:suppressAutoHyphens w:val="0"/>
        <w:ind w:left="0"/>
        <w:contextualSpacing/>
        <w:rPr>
          <w:rFonts w:eastAsia="Calibri"/>
          <w:color w:val="000000"/>
        </w:rPr>
      </w:pPr>
      <w:r w:rsidRPr="00EB1887">
        <w:rPr>
          <w:rFonts w:eastAsia="Calibri"/>
          <w:color w:val="000000"/>
        </w:rPr>
        <w:t xml:space="preserve">формулирование определений по установленному образцу, применение алгоритмов; </w:t>
      </w:r>
    </w:p>
    <w:p w:rsidR="00BE2AC8" w:rsidRPr="00EB1887" w:rsidRDefault="00BE2AC8" w:rsidP="00EB1887">
      <w:pPr>
        <w:numPr>
          <w:ilvl w:val="0"/>
          <w:numId w:val="24"/>
        </w:numPr>
        <w:tabs>
          <w:tab w:val="left" w:pos="4213"/>
        </w:tabs>
        <w:suppressAutoHyphens w:val="0"/>
        <w:ind w:left="0"/>
        <w:contextualSpacing/>
        <w:rPr>
          <w:rFonts w:eastAsia="Calibri"/>
          <w:color w:val="000000"/>
        </w:rPr>
      </w:pPr>
      <w:proofErr w:type="spellStart"/>
      <w:r w:rsidRPr="00EB1887">
        <w:rPr>
          <w:rFonts w:eastAsia="Calibri"/>
          <w:color w:val="000000"/>
        </w:rPr>
        <w:t>взаимообучение</w:t>
      </w:r>
      <w:proofErr w:type="spellEnd"/>
      <w:r w:rsidRPr="00EB1887">
        <w:rPr>
          <w:rFonts w:eastAsia="Calibri"/>
          <w:color w:val="000000"/>
        </w:rPr>
        <w:t xml:space="preserve">, диалогические методики; </w:t>
      </w:r>
    </w:p>
    <w:p w:rsidR="00EB1887" w:rsidRDefault="00BE2AC8" w:rsidP="00EB1887">
      <w:pPr>
        <w:numPr>
          <w:ilvl w:val="0"/>
          <w:numId w:val="24"/>
        </w:numPr>
        <w:tabs>
          <w:tab w:val="left" w:pos="4213"/>
        </w:tabs>
        <w:suppressAutoHyphens w:val="0"/>
        <w:ind w:left="0"/>
        <w:contextualSpacing/>
        <w:rPr>
          <w:rFonts w:eastAsia="Calibri"/>
          <w:color w:val="000000"/>
        </w:rPr>
      </w:pPr>
      <w:r w:rsidRPr="00EB1887">
        <w:rPr>
          <w:rFonts w:eastAsia="Calibri"/>
          <w:color w:val="000000"/>
        </w:rPr>
        <w:t xml:space="preserve">дополнительные упражнения; </w:t>
      </w:r>
    </w:p>
    <w:p w:rsidR="00BE2AC8" w:rsidRPr="00EB1887" w:rsidRDefault="00BE2AC8" w:rsidP="00EB1887">
      <w:pPr>
        <w:numPr>
          <w:ilvl w:val="0"/>
          <w:numId w:val="24"/>
        </w:numPr>
        <w:tabs>
          <w:tab w:val="left" w:pos="4213"/>
        </w:tabs>
        <w:suppressAutoHyphens w:val="0"/>
        <w:ind w:left="0"/>
        <w:contextualSpacing/>
        <w:rPr>
          <w:rFonts w:eastAsia="Calibri"/>
          <w:color w:val="000000"/>
        </w:rPr>
      </w:pPr>
      <w:r w:rsidRPr="00EB1887">
        <w:rPr>
          <w:rFonts w:eastAsia="Calibri"/>
          <w:color w:val="000000"/>
        </w:rPr>
        <w:t>оптимальность темпа с позиции полного усвоения.</w:t>
      </w:r>
    </w:p>
    <w:p w:rsidR="00BE2AC8" w:rsidRPr="00EB1887" w:rsidRDefault="00BE2AC8" w:rsidP="00EB1887">
      <w:pPr>
        <w:pStyle w:val="a9"/>
        <w:spacing w:before="0" w:beforeAutospacing="0" w:after="0" w:afterAutospacing="0"/>
        <w:jc w:val="both"/>
        <w:rPr>
          <w:color w:val="000000"/>
          <w:u w:val="single"/>
        </w:rPr>
      </w:pPr>
      <w:r w:rsidRPr="00EB1887">
        <w:rPr>
          <w:color w:val="000000"/>
        </w:rPr>
        <w:t>А также технологию группового обучения:</w:t>
      </w:r>
    </w:p>
    <w:p w:rsidR="00BE2AC8" w:rsidRPr="00EB1887" w:rsidRDefault="00BE2AC8" w:rsidP="00EB1887">
      <w:pPr>
        <w:pStyle w:val="a9"/>
        <w:spacing w:before="0" w:beforeAutospacing="0" w:after="0" w:afterAutospacing="0"/>
        <w:jc w:val="both"/>
        <w:rPr>
          <w:color w:val="000000"/>
        </w:rPr>
      </w:pPr>
      <w:r w:rsidRPr="00EB1887">
        <w:rPr>
          <w:rStyle w:val="aa"/>
          <w:color w:val="000000"/>
        </w:rPr>
        <w:t>во-первых</w:t>
      </w:r>
      <w:r w:rsidRPr="00EB1887">
        <w:rPr>
          <w:color w:val="000000"/>
        </w:rPr>
        <w:t>, потому, что в условиях классно урочной системы этот  тип занятий наиболее легко вписывается в учебный процесс.</w:t>
      </w:r>
    </w:p>
    <w:p w:rsidR="00BE2AC8" w:rsidRPr="00EB1887" w:rsidRDefault="00BE2AC8" w:rsidP="00EB1887">
      <w:pPr>
        <w:pStyle w:val="a9"/>
        <w:spacing w:before="0" w:beforeAutospacing="0" w:after="0" w:afterAutospacing="0"/>
        <w:jc w:val="both"/>
        <w:rPr>
          <w:color w:val="000000"/>
        </w:rPr>
      </w:pPr>
      <w:r w:rsidRPr="00EB1887">
        <w:rPr>
          <w:rStyle w:val="aa"/>
          <w:color w:val="000000"/>
        </w:rPr>
        <w:t>во-вторых</w:t>
      </w:r>
      <w:r w:rsidRPr="00EB1887">
        <w:rPr>
          <w:color w:val="000000"/>
        </w:rPr>
        <w:t>, групповая технология обеспечивает не только успешное усвоение материала всеми учащимися, но и интеллектуальное, нравственное развитие учащихся, их самостоятельность, доброжелательность по отношению друг к другу, коммуникабельность, желание помочь другим.</w:t>
      </w:r>
    </w:p>
    <w:p w:rsidR="00FE47A8" w:rsidRDefault="00FE47A8" w:rsidP="00EB1887">
      <w:pPr>
        <w:pStyle w:val="a9"/>
        <w:spacing w:before="0" w:beforeAutospacing="0" w:after="0" w:afterAutospacing="0"/>
        <w:jc w:val="both"/>
        <w:rPr>
          <w:rStyle w:val="ab"/>
          <w:iCs/>
          <w:color w:val="000000"/>
        </w:rPr>
      </w:pPr>
    </w:p>
    <w:p w:rsidR="00BE2AC8" w:rsidRPr="00EB1887" w:rsidRDefault="00BE2AC8" w:rsidP="00EB1887">
      <w:pPr>
        <w:pStyle w:val="a9"/>
        <w:spacing w:before="0" w:beforeAutospacing="0" w:after="0" w:afterAutospacing="0"/>
        <w:jc w:val="both"/>
        <w:rPr>
          <w:rStyle w:val="ab"/>
          <w:b w:val="0"/>
          <w:iCs/>
          <w:color w:val="000000"/>
        </w:rPr>
      </w:pPr>
      <w:r w:rsidRPr="00EB1887">
        <w:rPr>
          <w:rStyle w:val="ab"/>
          <w:iCs/>
          <w:color w:val="000000"/>
        </w:rPr>
        <w:t xml:space="preserve">Выделю преимущества группового обучения перед </w:t>
      </w:r>
      <w:proofErr w:type="gramStart"/>
      <w:r w:rsidRPr="00EB1887">
        <w:rPr>
          <w:rStyle w:val="ab"/>
          <w:iCs/>
          <w:color w:val="000000"/>
        </w:rPr>
        <w:t>традиционным</w:t>
      </w:r>
      <w:proofErr w:type="gramEnd"/>
      <w:r w:rsidRPr="00EB1887">
        <w:rPr>
          <w:rStyle w:val="ab"/>
          <w:iCs/>
          <w:color w:val="000000"/>
        </w:rPr>
        <w:t>:</w:t>
      </w:r>
    </w:p>
    <w:p w:rsidR="00BE2AC8" w:rsidRPr="00EB1887" w:rsidRDefault="00BE2AC8" w:rsidP="00EB1887">
      <w:pPr>
        <w:pStyle w:val="a9"/>
        <w:numPr>
          <w:ilvl w:val="0"/>
          <w:numId w:val="25"/>
        </w:numPr>
        <w:spacing w:before="0" w:beforeAutospacing="0" w:after="0" w:afterAutospacing="0"/>
        <w:ind w:left="0"/>
        <w:jc w:val="both"/>
        <w:rPr>
          <w:i/>
          <w:color w:val="000000"/>
        </w:rPr>
      </w:pPr>
      <w:r w:rsidRPr="00EB1887">
        <w:rPr>
          <w:rStyle w:val="aa"/>
          <w:color w:val="000000"/>
        </w:rPr>
        <w:t>приобщение к важным навыкам жизни: действенное общение, умение слушать, умение встать на точку зрения другого, умение разрешать конфликты, умение работать сообща для достижения общей цели;</w:t>
      </w:r>
    </w:p>
    <w:p w:rsidR="00BE2AC8" w:rsidRPr="00EB1887" w:rsidRDefault="00BE2AC8" w:rsidP="00EB1887">
      <w:pPr>
        <w:pStyle w:val="a9"/>
        <w:numPr>
          <w:ilvl w:val="0"/>
          <w:numId w:val="25"/>
        </w:numPr>
        <w:spacing w:before="0" w:beforeAutospacing="0" w:after="0" w:afterAutospacing="0"/>
        <w:ind w:left="0"/>
        <w:jc w:val="both"/>
        <w:rPr>
          <w:i/>
          <w:color w:val="000000"/>
        </w:rPr>
      </w:pPr>
      <w:r w:rsidRPr="00EB1887">
        <w:rPr>
          <w:rStyle w:val="aa"/>
          <w:color w:val="000000"/>
        </w:rPr>
        <w:t>улучшение академической успеваемости;</w:t>
      </w:r>
    </w:p>
    <w:p w:rsidR="00BE2AC8" w:rsidRPr="00EB1887" w:rsidRDefault="00BE2AC8" w:rsidP="00EB1887">
      <w:pPr>
        <w:pStyle w:val="a9"/>
        <w:numPr>
          <w:ilvl w:val="0"/>
          <w:numId w:val="25"/>
        </w:numPr>
        <w:spacing w:before="0" w:beforeAutospacing="0" w:after="0" w:afterAutospacing="0"/>
        <w:ind w:left="0"/>
        <w:jc w:val="both"/>
        <w:rPr>
          <w:i/>
          <w:color w:val="000000"/>
        </w:rPr>
      </w:pPr>
      <w:r w:rsidRPr="00EB1887">
        <w:rPr>
          <w:rStyle w:val="aa"/>
          <w:color w:val="000000"/>
        </w:rPr>
        <w:t>воспитание самоуважения;</w:t>
      </w:r>
    </w:p>
    <w:p w:rsidR="00BE2AC8" w:rsidRPr="00EB1887" w:rsidRDefault="00BE2AC8" w:rsidP="00EB1887">
      <w:pPr>
        <w:pStyle w:val="a9"/>
        <w:numPr>
          <w:ilvl w:val="0"/>
          <w:numId w:val="25"/>
        </w:numPr>
        <w:spacing w:before="0" w:beforeAutospacing="0" w:after="0" w:afterAutospacing="0"/>
        <w:ind w:left="0"/>
        <w:jc w:val="both"/>
        <w:rPr>
          <w:i/>
          <w:color w:val="000000"/>
        </w:rPr>
      </w:pPr>
      <w:r w:rsidRPr="00EB1887">
        <w:rPr>
          <w:rStyle w:val="aa"/>
          <w:color w:val="000000"/>
        </w:rPr>
        <w:t>укрепление дружбы в классе, изменение отношения к школе;</w:t>
      </w:r>
    </w:p>
    <w:p w:rsidR="00BE2AC8" w:rsidRPr="00EB1887" w:rsidRDefault="00BE2AC8" w:rsidP="00EB1887">
      <w:pPr>
        <w:pStyle w:val="a9"/>
        <w:numPr>
          <w:ilvl w:val="0"/>
          <w:numId w:val="25"/>
        </w:numPr>
        <w:spacing w:before="0" w:beforeAutospacing="0" w:after="0" w:afterAutospacing="0"/>
        <w:ind w:left="0"/>
        <w:jc w:val="both"/>
        <w:rPr>
          <w:rStyle w:val="aa"/>
          <w:iCs w:val="0"/>
          <w:color w:val="000000"/>
        </w:rPr>
      </w:pPr>
      <w:r w:rsidRPr="00EB1887">
        <w:rPr>
          <w:rStyle w:val="aa"/>
          <w:color w:val="000000"/>
        </w:rPr>
        <w:t>убеждение учащиеся  в ценности взаимопомощи.</w:t>
      </w:r>
    </w:p>
    <w:p w:rsidR="00EB1887" w:rsidRPr="00BC1F5E" w:rsidRDefault="00BE2AC8" w:rsidP="00BC1F5E">
      <w:pPr>
        <w:pStyle w:val="a9"/>
        <w:spacing w:before="0" w:beforeAutospacing="0" w:after="0" w:afterAutospacing="0"/>
        <w:ind w:firstLine="706"/>
        <w:jc w:val="both"/>
        <w:rPr>
          <w:rFonts w:eastAsia="Calibri"/>
          <w:color w:val="000000"/>
        </w:rPr>
      </w:pPr>
      <w:r w:rsidRPr="00EB1887">
        <w:rPr>
          <w:rFonts w:eastAsia="Calibri"/>
          <w:color w:val="000000"/>
        </w:rPr>
        <w:t>На уроках математики я использую принципы многократного повторения и наглядности для работы со слабоуспевающими детьми.  Принцип многократного повторения позволяет отработать со слабоуспевающими учащимися  умения и навыки выполнения заданий определённого вида. Это очень важно для подготовки к ОГЭ</w:t>
      </w:r>
      <w:r w:rsidR="00EB1887">
        <w:rPr>
          <w:rFonts w:eastAsia="Calibri"/>
          <w:color w:val="000000"/>
        </w:rPr>
        <w:t xml:space="preserve"> и ЕГЭ</w:t>
      </w:r>
      <w:r w:rsidRPr="00EB1887">
        <w:rPr>
          <w:rFonts w:eastAsia="Calibri"/>
          <w:color w:val="000000"/>
        </w:rPr>
        <w:t>. Принцип наглядности помогает при формировании образного мышления на уроках геометрии. При работе со слабоуспевающими учениками очень эффективна индивидуальная работа, работа по образцу, поэтому при разработке дидактического материала для коррекции знаний составляю специальные карточки. Каждая карточка состоит из трёх частей: инструкция (формулировка правила), образца применения этой инструкции и задания для учащихся.</w:t>
      </w:r>
      <w:r w:rsidR="00EB1887">
        <w:rPr>
          <w:rFonts w:eastAsia="Calibri"/>
          <w:color w:val="000000"/>
        </w:rPr>
        <w:t xml:space="preserve"> Очень удачно вписывается в урок и работа в парах.</w:t>
      </w:r>
      <w:bookmarkStart w:id="1" w:name="_Toc414374383"/>
    </w:p>
    <w:p w:rsidR="00EB1887" w:rsidRDefault="00EB1887" w:rsidP="00EB1887">
      <w:pPr>
        <w:widowControl w:val="0"/>
        <w:ind w:firstLine="567"/>
        <w:jc w:val="center"/>
        <w:outlineLvl w:val="0"/>
        <w:rPr>
          <w:b/>
          <w:lang w:eastAsia="ru-RU"/>
        </w:rPr>
      </w:pPr>
    </w:p>
    <w:p w:rsidR="00F069D2" w:rsidRPr="00EB1887" w:rsidRDefault="00F069D2" w:rsidP="00EB1887">
      <w:pPr>
        <w:widowControl w:val="0"/>
        <w:ind w:firstLine="567"/>
        <w:jc w:val="center"/>
        <w:outlineLvl w:val="0"/>
        <w:rPr>
          <w:b/>
          <w:lang w:eastAsia="ru-RU"/>
        </w:rPr>
      </w:pPr>
      <w:r w:rsidRPr="00EB1887">
        <w:rPr>
          <w:b/>
          <w:lang w:eastAsia="ru-RU"/>
        </w:rPr>
        <w:t>ПРИЛОЖЕНИЕ</w:t>
      </w:r>
      <w:bookmarkEnd w:id="1"/>
      <w:r w:rsidR="00EB1887">
        <w:rPr>
          <w:b/>
          <w:lang w:eastAsia="ru-RU"/>
        </w:rPr>
        <w:t xml:space="preserve"> </w:t>
      </w:r>
    </w:p>
    <w:p w:rsidR="00F069D2" w:rsidRPr="00EB1887" w:rsidRDefault="00F069D2" w:rsidP="00EB1887">
      <w:pPr>
        <w:widowControl w:val="0"/>
        <w:ind w:firstLine="567"/>
        <w:jc w:val="both"/>
        <w:rPr>
          <w:lang w:eastAsia="ru-RU"/>
        </w:rPr>
      </w:pPr>
    </w:p>
    <w:p w:rsidR="00BE2AC8" w:rsidRPr="00EB1887" w:rsidRDefault="00F069D2" w:rsidP="00EB1887">
      <w:pPr>
        <w:widowControl w:val="0"/>
        <w:ind w:firstLine="567"/>
        <w:jc w:val="center"/>
        <w:outlineLvl w:val="1"/>
        <w:rPr>
          <w:rFonts w:eastAsia="Calibri"/>
          <w:b/>
          <w:bCs/>
          <w:iCs/>
          <w:lang w:eastAsia="ru-RU"/>
        </w:rPr>
      </w:pPr>
      <w:bookmarkStart w:id="2" w:name="_Toc414374384"/>
      <w:bookmarkStart w:id="3" w:name="_Toc406418983"/>
      <w:r w:rsidRPr="00EB1887">
        <w:rPr>
          <w:rFonts w:eastAsia="Calibri"/>
          <w:b/>
          <w:bCs/>
          <w:iCs/>
          <w:lang w:eastAsia="ru-RU"/>
        </w:rPr>
        <w:t xml:space="preserve">Рекомендации для учителя по системе работы с  детьми, испытывающими </w:t>
      </w:r>
    </w:p>
    <w:p w:rsidR="00F069D2" w:rsidRPr="00EB1887" w:rsidRDefault="00F069D2" w:rsidP="00EB1887">
      <w:pPr>
        <w:widowControl w:val="0"/>
        <w:ind w:firstLine="567"/>
        <w:jc w:val="center"/>
        <w:outlineLvl w:val="1"/>
        <w:rPr>
          <w:rFonts w:eastAsia="Calibri"/>
          <w:b/>
          <w:bCs/>
          <w:iCs/>
          <w:lang w:eastAsia="ru-RU"/>
        </w:rPr>
      </w:pPr>
      <w:r w:rsidRPr="00EB1887">
        <w:rPr>
          <w:rFonts w:eastAsia="Calibri"/>
          <w:b/>
          <w:bCs/>
          <w:iCs/>
          <w:lang w:eastAsia="ru-RU"/>
        </w:rPr>
        <w:t>стойкие затруднения в процессе изучения  математики</w:t>
      </w:r>
      <w:bookmarkEnd w:id="2"/>
      <w:bookmarkEnd w:id="3"/>
    </w:p>
    <w:p w:rsidR="00F069D2" w:rsidRPr="00EB1887" w:rsidRDefault="00F069D2" w:rsidP="00EB1887">
      <w:pPr>
        <w:widowControl w:val="0"/>
        <w:ind w:firstLine="567"/>
        <w:jc w:val="both"/>
        <w:outlineLvl w:val="2"/>
        <w:rPr>
          <w:bCs/>
          <w:u w:val="single"/>
          <w:lang w:eastAsia="ru-RU"/>
        </w:rPr>
      </w:pPr>
      <w:bookmarkStart w:id="4" w:name="_Toc414374385"/>
      <w:bookmarkStart w:id="5" w:name="_Toc406418984"/>
      <w:r w:rsidRPr="00EB1887">
        <w:rPr>
          <w:bCs/>
          <w:u w:val="single"/>
          <w:lang w:eastAsia="ru-RU"/>
        </w:rPr>
        <w:t xml:space="preserve">Этапы реализации работы со </w:t>
      </w:r>
      <w:proofErr w:type="gramStart"/>
      <w:r w:rsidRPr="00EB1887">
        <w:rPr>
          <w:bCs/>
          <w:u w:val="single"/>
          <w:lang w:eastAsia="ru-RU"/>
        </w:rPr>
        <w:t>слабоуспевающими</w:t>
      </w:r>
      <w:proofErr w:type="gramEnd"/>
      <w:r w:rsidRPr="00EB1887">
        <w:rPr>
          <w:bCs/>
          <w:u w:val="single"/>
          <w:lang w:eastAsia="ru-RU"/>
        </w:rPr>
        <w:t xml:space="preserve"> обучающимися:</w:t>
      </w:r>
      <w:bookmarkEnd w:id="4"/>
      <w:bookmarkEnd w:id="5"/>
    </w:p>
    <w:p w:rsidR="00F069D2" w:rsidRPr="00EB1887" w:rsidRDefault="00F069D2" w:rsidP="00EB1887">
      <w:pPr>
        <w:widowControl w:val="0"/>
        <w:numPr>
          <w:ilvl w:val="0"/>
          <w:numId w:val="17"/>
        </w:numPr>
        <w:suppressAutoHyphens w:val="0"/>
        <w:ind w:left="0" w:firstLine="567"/>
        <w:contextualSpacing/>
        <w:jc w:val="both"/>
        <w:rPr>
          <w:lang w:eastAsia="en-US"/>
        </w:rPr>
      </w:pPr>
      <w:r w:rsidRPr="00EB1887">
        <w:t>Изучение литературы по данной проблеме.</w:t>
      </w:r>
    </w:p>
    <w:p w:rsidR="00F069D2" w:rsidRPr="00EB1887" w:rsidRDefault="00F069D2" w:rsidP="00EB1887">
      <w:pPr>
        <w:widowControl w:val="0"/>
        <w:numPr>
          <w:ilvl w:val="0"/>
          <w:numId w:val="17"/>
        </w:numPr>
        <w:suppressAutoHyphens w:val="0"/>
        <w:ind w:left="0" w:firstLine="567"/>
        <w:contextualSpacing/>
        <w:jc w:val="both"/>
      </w:pPr>
      <w:r w:rsidRPr="00EB1887">
        <w:t xml:space="preserve">Выявление </w:t>
      </w:r>
      <w:proofErr w:type="gramStart"/>
      <w:r w:rsidRPr="00EB1887">
        <w:t>слабоуспевающих</w:t>
      </w:r>
      <w:proofErr w:type="gramEnd"/>
      <w:r w:rsidRPr="00EB1887">
        <w:t xml:space="preserve"> обучающихся.</w:t>
      </w:r>
    </w:p>
    <w:p w:rsidR="00F069D2" w:rsidRPr="00EB1887" w:rsidRDefault="00F069D2" w:rsidP="00EB1887">
      <w:pPr>
        <w:widowControl w:val="0"/>
        <w:numPr>
          <w:ilvl w:val="0"/>
          <w:numId w:val="17"/>
        </w:numPr>
        <w:suppressAutoHyphens w:val="0"/>
        <w:ind w:left="0" w:firstLine="567"/>
        <w:contextualSpacing/>
        <w:jc w:val="both"/>
      </w:pPr>
      <w:r w:rsidRPr="00EB1887">
        <w:t>Определение причин слабой успеваемости конкретного ученика.</w:t>
      </w:r>
    </w:p>
    <w:p w:rsidR="00F069D2" w:rsidRPr="00EB1887" w:rsidRDefault="00F069D2" w:rsidP="00EB1887">
      <w:pPr>
        <w:widowControl w:val="0"/>
        <w:numPr>
          <w:ilvl w:val="0"/>
          <w:numId w:val="17"/>
        </w:numPr>
        <w:suppressAutoHyphens w:val="0"/>
        <w:ind w:left="0" w:firstLine="567"/>
        <w:contextualSpacing/>
        <w:jc w:val="both"/>
      </w:pPr>
      <w:r w:rsidRPr="00EB1887">
        <w:t>Разработка системы работы, направленной на повышение качества.</w:t>
      </w:r>
    </w:p>
    <w:p w:rsidR="00F069D2" w:rsidRPr="00EB1887" w:rsidRDefault="00F069D2" w:rsidP="00EB1887">
      <w:pPr>
        <w:widowControl w:val="0"/>
        <w:numPr>
          <w:ilvl w:val="0"/>
          <w:numId w:val="17"/>
        </w:numPr>
        <w:suppressAutoHyphens w:val="0"/>
        <w:ind w:left="0" w:firstLine="567"/>
        <w:contextualSpacing/>
        <w:jc w:val="both"/>
      </w:pPr>
      <w:r w:rsidRPr="00EB1887">
        <w:t>Механизм реализации (формы, средства, принципы).</w:t>
      </w:r>
    </w:p>
    <w:p w:rsidR="00F069D2" w:rsidRPr="00EB1887" w:rsidRDefault="00F069D2" w:rsidP="00EB1887">
      <w:pPr>
        <w:widowControl w:val="0"/>
        <w:numPr>
          <w:ilvl w:val="0"/>
          <w:numId w:val="17"/>
        </w:numPr>
        <w:suppressAutoHyphens w:val="0"/>
        <w:ind w:left="0" w:firstLine="567"/>
        <w:contextualSpacing/>
        <w:jc w:val="both"/>
      </w:pPr>
      <w:r w:rsidRPr="00EB1887">
        <w:t>В своей работе учителю необходимо придерживаться следующих принципов:</w:t>
      </w:r>
    </w:p>
    <w:p w:rsidR="00F069D2" w:rsidRPr="00EB1887" w:rsidRDefault="00F069D2" w:rsidP="00EB1887">
      <w:pPr>
        <w:widowControl w:val="0"/>
        <w:ind w:firstLine="567"/>
        <w:contextualSpacing/>
        <w:jc w:val="both"/>
      </w:pPr>
      <w:r w:rsidRPr="00EB1887">
        <w:t xml:space="preserve">Верить в способности «слабоуспевающего» ученика и стараться передать ему эту веру и надежду. </w:t>
      </w:r>
    </w:p>
    <w:p w:rsidR="00F069D2" w:rsidRPr="00EB1887" w:rsidRDefault="00F069D2" w:rsidP="00EB1887">
      <w:pPr>
        <w:widowControl w:val="0"/>
        <w:ind w:firstLine="567"/>
        <w:contextualSpacing/>
        <w:jc w:val="both"/>
      </w:pPr>
      <w:r w:rsidRPr="00EB1887">
        <w:t xml:space="preserve">Помнить, что для «слабоуспевающего» необходим период «вживания» в материал. Не торопить его, терпеливо ждать. </w:t>
      </w:r>
    </w:p>
    <w:p w:rsidR="00F069D2" w:rsidRPr="00EB1887" w:rsidRDefault="00F069D2" w:rsidP="00EB1887">
      <w:pPr>
        <w:widowControl w:val="0"/>
        <w:ind w:firstLine="567"/>
        <w:contextualSpacing/>
        <w:jc w:val="both"/>
      </w:pPr>
      <w:r w:rsidRPr="00EB1887">
        <w:t>Не следует заставлять таких учеников отвечать на вопросы по новому, только что усвоенному материалу, лучше отложить опрос на следующий урок, дав возможность ученикам позаниматься дома.</w:t>
      </w:r>
    </w:p>
    <w:p w:rsidR="00F069D2" w:rsidRPr="00EB1887" w:rsidRDefault="00F069D2" w:rsidP="00EB1887">
      <w:pPr>
        <w:widowControl w:val="0"/>
        <w:ind w:firstLine="567"/>
        <w:contextualSpacing/>
        <w:jc w:val="both"/>
      </w:pPr>
      <w:r w:rsidRPr="00EB1887">
        <w:t>Следует осторожнее оценивать неудачи ученика, ведь он сам очень болезненно к ним относится.</w:t>
      </w:r>
    </w:p>
    <w:p w:rsidR="00F069D2" w:rsidRPr="00EB1887" w:rsidRDefault="00F069D2" w:rsidP="00EB1887">
      <w:pPr>
        <w:widowControl w:val="0"/>
        <w:ind w:firstLine="567"/>
        <w:contextualSpacing/>
        <w:jc w:val="both"/>
      </w:pPr>
      <w:r w:rsidRPr="00EB1887">
        <w:t xml:space="preserve">Многократное повторение основного материала – один из эффективных приемов работы со </w:t>
      </w:r>
      <w:proofErr w:type="gramStart"/>
      <w:r w:rsidRPr="00EB1887">
        <w:t>слабоуспевающими</w:t>
      </w:r>
      <w:proofErr w:type="gramEnd"/>
      <w:r w:rsidRPr="00EB1887">
        <w:t>.</w:t>
      </w:r>
    </w:p>
    <w:p w:rsidR="00F069D2" w:rsidRPr="00EB1887" w:rsidRDefault="00F069D2" w:rsidP="00EB1887">
      <w:pPr>
        <w:widowControl w:val="0"/>
        <w:ind w:firstLine="567"/>
        <w:contextualSpacing/>
        <w:jc w:val="both"/>
      </w:pPr>
      <w:r w:rsidRPr="00EB1887">
        <w:t>Вселять слабым веру в то, что они запомнят, поймут учебный материал, предлагать им отработку однотипных заданий.</w:t>
      </w:r>
    </w:p>
    <w:p w:rsidR="00F069D2" w:rsidRPr="00EB1887" w:rsidRDefault="00F069D2" w:rsidP="00EB1887">
      <w:pPr>
        <w:widowControl w:val="0"/>
        <w:ind w:firstLine="567"/>
        <w:contextualSpacing/>
        <w:jc w:val="both"/>
      </w:pPr>
      <w:r w:rsidRPr="00EB1887">
        <w:t xml:space="preserve">К работе </w:t>
      </w:r>
      <w:proofErr w:type="gramStart"/>
      <w:r w:rsidRPr="00EB1887">
        <w:t>со</w:t>
      </w:r>
      <w:proofErr w:type="gramEnd"/>
      <w:r w:rsidRPr="00EB1887">
        <w:t xml:space="preserve"> </w:t>
      </w:r>
      <w:proofErr w:type="gramStart"/>
      <w:r w:rsidRPr="00EB1887">
        <w:t>слабоуспевающими</w:t>
      </w:r>
      <w:proofErr w:type="gramEnd"/>
      <w:r w:rsidRPr="00EB1887">
        <w:t xml:space="preserve">  подходить ответственно, понимая,  что тут идет постоянное развитие памяти, логики, мышления, эмоций, чувств, интереса к учению, к математике.</w:t>
      </w:r>
    </w:p>
    <w:p w:rsidR="00F069D2" w:rsidRPr="00EB1887" w:rsidRDefault="00F069D2" w:rsidP="00EB1887">
      <w:pPr>
        <w:widowControl w:val="0"/>
        <w:ind w:firstLine="567"/>
        <w:contextualSpacing/>
        <w:jc w:val="both"/>
      </w:pPr>
      <w:r w:rsidRPr="00EB1887">
        <w:t>Не гоняться за обилием новой информации. Выбирать главное, излагать его, многократно повторять и закреплять.</w:t>
      </w:r>
    </w:p>
    <w:p w:rsidR="00F069D2" w:rsidRPr="00EB1887" w:rsidRDefault="00F069D2" w:rsidP="00EB1887">
      <w:pPr>
        <w:widowControl w:val="0"/>
        <w:ind w:firstLine="567"/>
        <w:contextualSpacing/>
        <w:jc w:val="both"/>
      </w:pPr>
      <w:r w:rsidRPr="00EB1887">
        <w:t>Общение – главная составляющая работы учителя.</w:t>
      </w:r>
    </w:p>
    <w:p w:rsidR="00F069D2" w:rsidRPr="00EB1887" w:rsidRDefault="00F069D2" w:rsidP="00EB1887">
      <w:pPr>
        <w:widowControl w:val="0"/>
        <w:numPr>
          <w:ilvl w:val="0"/>
          <w:numId w:val="17"/>
        </w:numPr>
        <w:suppressAutoHyphens w:val="0"/>
        <w:ind w:left="0" w:firstLine="567"/>
        <w:contextualSpacing/>
        <w:jc w:val="both"/>
      </w:pPr>
      <w:r w:rsidRPr="00EB1887">
        <w:t>Оказание помощи неуспевающему ученику на уроке</w:t>
      </w:r>
    </w:p>
    <w:p w:rsidR="00F069D2" w:rsidRPr="00EB1887" w:rsidRDefault="00F069D2" w:rsidP="00EB1887">
      <w:pPr>
        <w:widowControl w:val="0"/>
        <w:ind w:firstLine="567"/>
        <w:contextualSpacing/>
        <w:jc w:val="both"/>
      </w:pPr>
      <w:r w:rsidRPr="00EB1887">
        <w:t>Создание атмосферы особой доброжелательности при опросе.</w:t>
      </w:r>
    </w:p>
    <w:p w:rsidR="00F069D2" w:rsidRPr="00EB1887" w:rsidRDefault="00F069D2" w:rsidP="00EB1887">
      <w:pPr>
        <w:widowControl w:val="0"/>
        <w:ind w:firstLine="567"/>
        <w:contextualSpacing/>
        <w:jc w:val="both"/>
      </w:pPr>
      <w:r w:rsidRPr="00EB1887">
        <w:t>Снижение темпа опроса, разрешение дольше готовиться у доски</w:t>
      </w:r>
    </w:p>
    <w:p w:rsidR="00F069D2" w:rsidRPr="00EB1887" w:rsidRDefault="00F069D2" w:rsidP="00EB1887">
      <w:pPr>
        <w:widowControl w:val="0"/>
        <w:ind w:firstLine="567"/>
        <w:contextualSpacing/>
        <w:jc w:val="both"/>
      </w:pPr>
      <w:r w:rsidRPr="00EB1887">
        <w:t>Предложение учащимся примерного плана ответа.</w:t>
      </w:r>
    </w:p>
    <w:p w:rsidR="00F069D2" w:rsidRPr="00EB1887" w:rsidRDefault="00F069D2" w:rsidP="00EB1887">
      <w:pPr>
        <w:widowControl w:val="0"/>
        <w:ind w:firstLine="567"/>
        <w:contextualSpacing/>
        <w:jc w:val="both"/>
      </w:pPr>
      <w:r w:rsidRPr="00EB1887">
        <w:t>Разрешение пользоваться наглядными пособиями, помогающими ученику отвечать на поставленный вопрос.</w:t>
      </w:r>
    </w:p>
    <w:p w:rsidR="00F069D2" w:rsidRPr="00EB1887" w:rsidRDefault="00F069D2" w:rsidP="00EB1887">
      <w:pPr>
        <w:widowControl w:val="0"/>
        <w:ind w:firstLine="567"/>
        <w:contextualSpacing/>
        <w:jc w:val="both"/>
      </w:pPr>
      <w:r w:rsidRPr="00EB1887">
        <w:t>Стимулировать оценкой, подбадриванием, похвалой.</w:t>
      </w:r>
    </w:p>
    <w:p w:rsidR="00F069D2" w:rsidRPr="00EB1887" w:rsidRDefault="00F069D2" w:rsidP="00EB1887">
      <w:pPr>
        <w:widowControl w:val="0"/>
        <w:ind w:firstLine="567"/>
        <w:contextualSpacing/>
        <w:jc w:val="both"/>
      </w:pPr>
      <w:r w:rsidRPr="00EB1887">
        <w:t xml:space="preserve">Более частое обращение к </w:t>
      </w:r>
      <w:proofErr w:type="gramStart"/>
      <w:r w:rsidRPr="00EB1887">
        <w:t>слабоуспевающим</w:t>
      </w:r>
      <w:proofErr w:type="gramEnd"/>
      <w:r w:rsidRPr="00EB1887">
        <w:t xml:space="preserve"> с вопросами, выясняющими степень понимания ими учебного материала.</w:t>
      </w:r>
    </w:p>
    <w:p w:rsidR="00F069D2" w:rsidRPr="00EB1887" w:rsidRDefault="00F069D2" w:rsidP="00EB1887">
      <w:pPr>
        <w:widowControl w:val="0"/>
        <w:ind w:firstLine="567"/>
        <w:contextualSpacing/>
        <w:jc w:val="both"/>
      </w:pPr>
      <w:r w:rsidRPr="00EB1887">
        <w:t>В ходе самостоятельной работы разбивка заданий на дозы, этапы, выделение в сложных заданиях ряда простых. Ссылка на аналогичное задание, выполненное ранее. Напоминание способа и приема выполнения задания.</w:t>
      </w:r>
    </w:p>
    <w:p w:rsidR="00F069D2" w:rsidRPr="00EB1887" w:rsidRDefault="00F069D2" w:rsidP="00EB1887">
      <w:pPr>
        <w:widowControl w:val="0"/>
        <w:ind w:firstLine="567"/>
        <w:contextualSpacing/>
        <w:jc w:val="both"/>
      </w:pPr>
      <w:r w:rsidRPr="00EB1887">
        <w:t>Стимулирование самостоятельных действий слабоуспевающих.</w:t>
      </w:r>
    </w:p>
    <w:p w:rsidR="00F069D2" w:rsidRPr="00EB1887" w:rsidRDefault="00F069D2" w:rsidP="00EB1887">
      <w:pPr>
        <w:widowControl w:val="0"/>
        <w:ind w:firstLine="567"/>
        <w:contextualSpacing/>
        <w:jc w:val="both"/>
      </w:pPr>
      <w:r w:rsidRPr="00EB1887">
        <w:t>Более тщательный контроль над их деятельностью, указание на ошибки.</w:t>
      </w:r>
    </w:p>
    <w:p w:rsidR="00F069D2" w:rsidRPr="00EB1887" w:rsidRDefault="00F069D2" w:rsidP="00EB1887">
      <w:pPr>
        <w:widowControl w:val="0"/>
        <w:numPr>
          <w:ilvl w:val="0"/>
          <w:numId w:val="17"/>
        </w:numPr>
        <w:suppressAutoHyphens w:val="0"/>
        <w:ind w:left="0" w:firstLine="567"/>
        <w:contextualSpacing/>
        <w:jc w:val="both"/>
      </w:pPr>
      <w:r w:rsidRPr="00EB1887">
        <w:t>Меры группового подхода и виды помощи в учении неуспевающему ученику на различных этапах урока</w:t>
      </w:r>
    </w:p>
    <w:p w:rsidR="00F069D2" w:rsidRPr="00EB1887" w:rsidRDefault="00F069D2" w:rsidP="00EB1887">
      <w:pPr>
        <w:widowControl w:val="0"/>
        <w:ind w:firstLine="567"/>
        <w:contextualSpacing/>
        <w:jc w:val="both"/>
      </w:pPr>
      <w:r w:rsidRPr="00EB1887">
        <w:t>Выбор для групп слабоуспевающих наиболее рациональной системы упражнений, а не механическое увеличение числа их.</w:t>
      </w:r>
    </w:p>
    <w:p w:rsidR="00F069D2" w:rsidRPr="00EB1887" w:rsidRDefault="00F069D2" w:rsidP="00EB1887">
      <w:pPr>
        <w:widowControl w:val="0"/>
        <w:ind w:firstLine="567"/>
        <w:contextualSpacing/>
        <w:jc w:val="both"/>
      </w:pPr>
      <w:r w:rsidRPr="00EB1887">
        <w:t>Более подробное объяснение последовательности выполнения задания. Предупреждение о возможных затруднениях, использование карточек-консультаций, карточек с направляющим планом действий.</w:t>
      </w:r>
    </w:p>
    <w:p w:rsidR="00F069D2" w:rsidRPr="00EB1887" w:rsidRDefault="00F069D2" w:rsidP="00EB1887">
      <w:pPr>
        <w:widowControl w:val="0"/>
        <w:ind w:firstLine="567"/>
        <w:contextualSpacing/>
        <w:jc w:val="both"/>
      </w:pPr>
      <w:r w:rsidRPr="00EB1887">
        <w:t>Разбивка заданий на дозы, этапы. Выделение в сложных заданиях ряда простых.</w:t>
      </w:r>
    </w:p>
    <w:p w:rsidR="00F069D2" w:rsidRPr="00EB1887" w:rsidRDefault="00F069D2" w:rsidP="00EB1887">
      <w:pPr>
        <w:widowControl w:val="0"/>
        <w:ind w:firstLine="567"/>
        <w:contextualSpacing/>
        <w:jc w:val="both"/>
      </w:pPr>
      <w:r w:rsidRPr="00EB1887">
        <w:t>Ссылка на аналогичное задание, выполненное ранее. Напоминание приема или способа выполнения задания. Указание на необходимость актуализировать то или иное действие, правило.</w:t>
      </w:r>
    </w:p>
    <w:p w:rsidR="00F069D2" w:rsidRPr="00EB1887" w:rsidRDefault="00F069D2" w:rsidP="00EB1887">
      <w:pPr>
        <w:widowControl w:val="0"/>
        <w:ind w:firstLine="567"/>
        <w:contextualSpacing/>
        <w:jc w:val="both"/>
      </w:pPr>
      <w:r w:rsidRPr="00EB1887">
        <w:t>Ссылка на правило и свойство, которые необходимы для решения задач, упражнения.</w:t>
      </w:r>
    </w:p>
    <w:p w:rsidR="00F069D2" w:rsidRPr="00EB1887" w:rsidRDefault="00F069D2" w:rsidP="00EB1887">
      <w:pPr>
        <w:widowControl w:val="0"/>
        <w:ind w:firstLine="567"/>
        <w:contextualSpacing/>
        <w:jc w:val="both"/>
      </w:pPr>
      <w:r w:rsidRPr="00EB1887">
        <w:t>Инструктирование о рациональных путях выполнения заданий, требованиях к их оформлению.</w:t>
      </w:r>
    </w:p>
    <w:p w:rsidR="00F069D2" w:rsidRPr="00EB1887" w:rsidRDefault="00F069D2" w:rsidP="00EB1887">
      <w:pPr>
        <w:widowControl w:val="0"/>
        <w:numPr>
          <w:ilvl w:val="0"/>
          <w:numId w:val="17"/>
        </w:numPr>
        <w:suppressAutoHyphens w:val="0"/>
        <w:ind w:left="0" w:firstLine="567"/>
        <w:contextualSpacing/>
        <w:jc w:val="both"/>
      </w:pPr>
      <w:r w:rsidRPr="00EB1887">
        <w:t>Стимулирование самостоятельных действий слабоуспевающих, более тщательный контроль над их деятельностью, указание на ошибки, проверка, исправление.</w:t>
      </w:r>
    </w:p>
    <w:p w:rsidR="00F069D2" w:rsidRPr="00EB1887" w:rsidRDefault="00F069D2" w:rsidP="00EB1887">
      <w:pPr>
        <w:widowControl w:val="0"/>
        <w:numPr>
          <w:ilvl w:val="0"/>
          <w:numId w:val="17"/>
        </w:numPr>
        <w:suppressAutoHyphens w:val="0"/>
        <w:ind w:left="0" w:firstLine="567"/>
        <w:contextualSpacing/>
        <w:jc w:val="both"/>
      </w:pPr>
      <w:r w:rsidRPr="00EB1887">
        <w:rPr>
          <w:bCs/>
        </w:rPr>
        <w:t>Создать на уроке ситуацию успеха:</w:t>
      </w:r>
    </w:p>
    <w:p w:rsidR="00F069D2" w:rsidRPr="00EB1887" w:rsidRDefault="00F069D2" w:rsidP="00EB1887">
      <w:pPr>
        <w:widowControl w:val="0"/>
        <w:ind w:firstLine="567"/>
        <w:contextualSpacing/>
        <w:jc w:val="both"/>
      </w:pPr>
      <w:r w:rsidRPr="00EB1887">
        <w:t>помочь сильному ученику реализовать свои возможности в более трудоемкой и сложной деятельности;</w:t>
      </w:r>
    </w:p>
    <w:p w:rsidR="00F069D2" w:rsidRPr="00EB1887" w:rsidRDefault="00F069D2" w:rsidP="00EB1887">
      <w:pPr>
        <w:widowControl w:val="0"/>
        <w:ind w:firstLine="567"/>
        <w:contextualSpacing/>
        <w:jc w:val="both"/>
      </w:pPr>
      <w:proofErr w:type="gramStart"/>
      <w:r w:rsidRPr="00EB1887">
        <w:t>слабому</w:t>
      </w:r>
      <w:proofErr w:type="gramEnd"/>
      <w:r w:rsidRPr="00EB1887">
        <w:t xml:space="preserve"> – выполнить посильный объем работы;</w:t>
      </w:r>
    </w:p>
    <w:p w:rsidR="00F069D2" w:rsidRPr="00EB1887" w:rsidRDefault="00F069D2" w:rsidP="00EB1887">
      <w:pPr>
        <w:widowControl w:val="0"/>
        <w:ind w:firstLine="567"/>
        <w:contextualSpacing/>
        <w:jc w:val="both"/>
      </w:pPr>
      <w:r w:rsidRPr="00EB1887">
        <w:t>учащиеся любят то, что понимают, в чем добиваются успеха, что умеют делать;</w:t>
      </w:r>
    </w:p>
    <w:p w:rsidR="00F069D2" w:rsidRPr="00EB1887" w:rsidRDefault="00F069D2" w:rsidP="00EB1887">
      <w:pPr>
        <w:widowControl w:val="0"/>
        <w:ind w:firstLine="567"/>
        <w:contextualSpacing/>
        <w:jc w:val="both"/>
      </w:pPr>
      <w:r w:rsidRPr="00EB1887">
        <w:t>любому ученику приятно получать хорошие оценки, даже нарушителю дисциплины.</w:t>
      </w:r>
    </w:p>
    <w:p w:rsidR="00BC1F5E" w:rsidRDefault="00BC1F5E" w:rsidP="00EB1887">
      <w:pPr>
        <w:widowControl w:val="0"/>
        <w:ind w:firstLine="567"/>
        <w:jc w:val="both"/>
        <w:rPr>
          <w:lang w:eastAsia="ru-RU"/>
        </w:rPr>
      </w:pPr>
    </w:p>
    <w:p w:rsidR="00BC1F5E" w:rsidRPr="00BC1F5E" w:rsidRDefault="00BC1F5E" w:rsidP="00BC1F5E">
      <w:pPr>
        <w:jc w:val="center"/>
        <w:rPr>
          <w:b/>
          <w:u w:val="single"/>
        </w:rPr>
      </w:pPr>
      <w:bookmarkStart w:id="6" w:name="_Toc414374387"/>
      <w:bookmarkStart w:id="7" w:name="_Toc406418986"/>
      <w:r w:rsidRPr="00BC1F5E">
        <w:rPr>
          <w:b/>
          <w:u w:val="single"/>
        </w:rPr>
        <w:t>Десять правил работы со «слабоуспевающими»</w:t>
      </w:r>
    </w:p>
    <w:p w:rsidR="00BC1F5E" w:rsidRPr="00EB1887" w:rsidRDefault="00BC1F5E" w:rsidP="00BC1F5E">
      <w:pPr>
        <w:tabs>
          <w:tab w:val="left" w:pos="0"/>
        </w:tabs>
        <w:ind w:firstLine="567"/>
        <w:jc w:val="both"/>
      </w:pPr>
      <w:r w:rsidRPr="00EB1887">
        <w:t>1. Верьте в способности «слабоуспевающего» ученика и старайтесь передать ему эту веру.</w:t>
      </w:r>
    </w:p>
    <w:p w:rsidR="00BC1F5E" w:rsidRPr="00EB1887" w:rsidRDefault="00BC1F5E" w:rsidP="00BC1F5E">
      <w:pPr>
        <w:ind w:firstLine="567"/>
        <w:jc w:val="both"/>
      </w:pPr>
      <w:r w:rsidRPr="00EB1887">
        <w:t>2. Помните, что для «слабоуспевающего» необходим период «вживания» в материал. Не торопите его. Научитесь ждать.</w:t>
      </w:r>
    </w:p>
    <w:p w:rsidR="00BC1F5E" w:rsidRPr="00EB1887" w:rsidRDefault="00BC1F5E" w:rsidP="00BC1F5E">
      <w:pPr>
        <w:ind w:firstLine="567"/>
        <w:jc w:val="both"/>
      </w:pPr>
      <w:r w:rsidRPr="00EB1887">
        <w:t xml:space="preserve">3. Каждый урок - продолжение предыдущего. Каждый вносит свою лепту в изучаемую тему. Многократное повторение основного материала - один из приёмов работы со </w:t>
      </w:r>
      <w:proofErr w:type="gramStart"/>
      <w:r w:rsidRPr="00EB1887">
        <w:t>слабыми</w:t>
      </w:r>
      <w:proofErr w:type="gramEnd"/>
      <w:r w:rsidRPr="00EB1887">
        <w:t>.</w:t>
      </w:r>
    </w:p>
    <w:p w:rsidR="00BC1F5E" w:rsidRPr="00EB1887" w:rsidRDefault="00BC1F5E" w:rsidP="00BC1F5E">
      <w:pPr>
        <w:ind w:firstLine="567"/>
        <w:jc w:val="both"/>
      </w:pPr>
      <w:r w:rsidRPr="00EB1887">
        <w:t>4. Вселяя слабым веру в то, что они запомнят, поймут, чаще предлагайте им однотипные задания (</w:t>
      </w:r>
      <w:r w:rsidRPr="00EB1887">
        <w:rPr>
          <w:lang w:eastAsia="ru-RU"/>
        </w:rPr>
        <w:t>Одно решили с учителем, другое – сообща с учителем</w:t>
      </w:r>
      <w:r>
        <w:rPr>
          <w:lang w:eastAsia="ru-RU"/>
        </w:rPr>
        <w:t>, третье – каждый индивидуально</w:t>
      </w:r>
      <w:r w:rsidRPr="00EB1887">
        <w:t>, самостоятельно).</w:t>
      </w:r>
    </w:p>
    <w:p w:rsidR="00BC1F5E" w:rsidRPr="00EB1887" w:rsidRDefault="00BC1F5E" w:rsidP="00BC1F5E">
      <w:pPr>
        <w:ind w:firstLine="567"/>
        <w:jc w:val="both"/>
      </w:pPr>
      <w:r w:rsidRPr="00EB1887">
        <w:t>5. Работу со «слабоуспевающими» не понимайте примитивно. Тут идёт постоянное развитие памяти, логики, мышления, эмоций, чувств, интереса к учению.</w:t>
      </w:r>
    </w:p>
    <w:p w:rsidR="00BC1F5E" w:rsidRPr="00EB1887" w:rsidRDefault="00BC1F5E" w:rsidP="00BC1F5E">
      <w:pPr>
        <w:ind w:firstLine="567"/>
        <w:jc w:val="both"/>
      </w:pPr>
      <w:r w:rsidRPr="00EB1887">
        <w:t xml:space="preserve">6. Не гонитесь за обилием новой информации. Умейте </w:t>
      </w:r>
      <w:proofErr w:type="gramStart"/>
      <w:r w:rsidRPr="00EB1887">
        <w:t>из</w:t>
      </w:r>
      <w:proofErr w:type="gramEnd"/>
      <w:r w:rsidRPr="00EB1887">
        <w:t xml:space="preserve"> изучаемого выбрать главное, изложить его, повторить и закрепить.</w:t>
      </w:r>
    </w:p>
    <w:p w:rsidR="00BC1F5E" w:rsidRPr="00EB1887" w:rsidRDefault="00BC1F5E" w:rsidP="00BC1F5E">
      <w:pPr>
        <w:ind w:firstLine="567"/>
        <w:jc w:val="both"/>
      </w:pPr>
      <w:r w:rsidRPr="00EB1887">
        <w:t>7. Общение - главная составляющая любой методики. Не сумеете расположить ребят к себе - не получите и результатов обучения.</w:t>
      </w:r>
    </w:p>
    <w:p w:rsidR="00BC1F5E" w:rsidRPr="00EB1887" w:rsidRDefault="00BC1F5E" w:rsidP="00BC1F5E">
      <w:pPr>
        <w:widowControl w:val="0"/>
        <w:ind w:firstLine="567"/>
        <w:jc w:val="both"/>
        <w:rPr>
          <w:lang w:eastAsia="ru-RU"/>
        </w:rPr>
      </w:pPr>
      <w:r>
        <w:t xml:space="preserve">8. Научитесь управлять классом, </w:t>
      </w:r>
      <w:r w:rsidRPr="00EB1887">
        <w:rPr>
          <w:lang w:eastAsia="ru-RU"/>
        </w:rPr>
        <w:t xml:space="preserve">сочетать фронтальную работу на уроке с </w:t>
      </w:r>
      <w:proofErr w:type="gramStart"/>
      <w:r w:rsidRPr="00EB1887">
        <w:rPr>
          <w:lang w:eastAsia="ru-RU"/>
        </w:rPr>
        <w:t>индивидуальной</w:t>
      </w:r>
      <w:proofErr w:type="gramEnd"/>
      <w:r w:rsidRPr="00EB1887">
        <w:rPr>
          <w:lang w:eastAsia="ru-RU"/>
        </w:rPr>
        <w:t>.</w:t>
      </w:r>
      <w:r>
        <w:rPr>
          <w:lang w:eastAsia="ru-RU"/>
        </w:rPr>
        <w:t xml:space="preserve"> </w:t>
      </w:r>
      <w:r w:rsidRPr="00EB1887">
        <w:t>Если урок однообразен, дети сами найдут выход - займутся своими делами.</w:t>
      </w:r>
    </w:p>
    <w:p w:rsidR="00BC1F5E" w:rsidRPr="00EB1887" w:rsidRDefault="00BC1F5E" w:rsidP="00BC1F5E">
      <w:pPr>
        <w:ind w:firstLine="567"/>
        <w:jc w:val="both"/>
      </w:pPr>
      <w:r w:rsidRPr="00EB1887">
        <w:t xml:space="preserve">9. Начав  целенаправленно работать со </w:t>
      </w:r>
      <w:proofErr w:type="gramStart"/>
      <w:r w:rsidRPr="00EB1887">
        <w:t>слабыми</w:t>
      </w:r>
      <w:proofErr w:type="gramEnd"/>
      <w:r w:rsidRPr="00EB1887">
        <w:t>, помните: спустя короткое время их среда вновь расколется - на способных, средних и ... «слабоуспевающих».</w:t>
      </w:r>
    </w:p>
    <w:p w:rsidR="00BC1F5E" w:rsidRPr="00EB1887" w:rsidRDefault="00BC1F5E" w:rsidP="00BC1F5E">
      <w:pPr>
        <w:ind w:firstLine="426"/>
        <w:jc w:val="both"/>
      </w:pPr>
      <w:r w:rsidRPr="00EB1887">
        <w:t xml:space="preserve"> 10. Научитесь привлекать к обучению слабых более сильных ребят. Изложили материал, опросили сильных - посадите их к </w:t>
      </w:r>
      <w:proofErr w:type="gramStart"/>
      <w:r w:rsidRPr="00EB1887">
        <w:t>слабы</w:t>
      </w:r>
      <w:r>
        <w:t>м</w:t>
      </w:r>
      <w:proofErr w:type="gramEnd"/>
      <w:r>
        <w:t xml:space="preserve">, и пусть продолжается учёба  </w:t>
      </w:r>
    </w:p>
    <w:p w:rsidR="00F069D2" w:rsidRPr="00EB1887" w:rsidRDefault="00F069D2" w:rsidP="00EB1887">
      <w:pPr>
        <w:widowControl w:val="0"/>
        <w:ind w:firstLine="567"/>
        <w:jc w:val="both"/>
        <w:outlineLvl w:val="2"/>
        <w:rPr>
          <w:b/>
          <w:bCs/>
          <w:u w:val="single"/>
          <w:lang w:eastAsia="ru-RU"/>
        </w:rPr>
      </w:pPr>
    </w:p>
    <w:p w:rsidR="00F069D2" w:rsidRPr="00EB1887" w:rsidRDefault="00F069D2" w:rsidP="00EB1887">
      <w:pPr>
        <w:widowControl w:val="0"/>
        <w:ind w:firstLine="567"/>
        <w:jc w:val="center"/>
        <w:outlineLvl w:val="2"/>
        <w:rPr>
          <w:b/>
          <w:bCs/>
          <w:u w:val="single"/>
          <w:lang w:eastAsia="ru-RU"/>
        </w:rPr>
      </w:pPr>
      <w:r w:rsidRPr="00EB1887">
        <w:rPr>
          <w:b/>
          <w:bCs/>
          <w:u w:val="single"/>
          <w:lang w:eastAsia="ru-RU"/>
        </w:rPr>
        <w:t>Рекомендации для учителя математики</w:t>
      </w:r>
      <w:bookmarkEnd w:id="6"/>
      <w:bookmarkEnd w:id="7"/>
    </w:p>
    <w:p w:rsidR="00F069D2" w:rsidRPr="00EB1887" w:rsidRDefault="00F069D2" w:rsidP="00EB1887">
      <w:pPr>
        <w:widowControl w:val="0"/>
        <w:shd w:val="clear" w:color="auto" w:fill="FFFFFF"/>
        <w:ind w:firstLine="567"/>
        <w:jc w:val="both"/>
        <w:rPr>
          <w:lang w:eastAsia="ru-RU"/>
        </w:rPr>
      </w:pPr>
      <w:r w:rsidRPr="00EB1887">
        <w:rPr>
          <w:lang w:eastAsia="ru-RU"/>
        </w:rPr>
        <w:t>Так как низкий уровень обучаемости означает низкий уровень учебной деятельности, а обучение и развитие учащихся происходит только в деятельности, основной единицей которой является учебная задача, то для достижения образовательных целей они переводятся в задания для ученика, - учебные задачи.</w:t>
      </w:r>
    </w:p>
    <w:p w:rsidR="00F069D2" w:rsidRPr="00EB1887" w:rsidRDefault="00F069D2" w:rsidP="00EB1887">
      <w:pPr>
        <w:widowControl w:val="0"/>
        <w:shd w:val="clear" w:color="auto" w:fill="FFFFFF"/>
        <w:ind w:firstLine="567"/>
        <w:jc w:val="both"/>
        <w:rPr>
          <w:i/>
          <w:lang w:eastAsia="ru-RU"/>
        </w:rPr>
      </w:pPr>
      <w:r w:rsidRPr="00EB1887">
        <w:rPr>
          <w:lang w:eastAsia="ru-RU"/>
        </w:rPr>
        <w:t xml:space="preserve"> </w:t>
      </w:r>
      <w:r w:rsidRPr="00EB1887">
        <w:rPr>
          <w:i/>
          <w:lang w:eastAsia="ru-RU"/>
        </w:rPr>
        <w:t>Систематизируем основные типы таких задач на формирование минимума знания изучаемого материала:</w:t>
      </w:r>
    </w:p>
    <w:p w:rsidR="00F069D2" w:rsidRPr="00EB1887" w:rsidRDefault="00F069D2" w:rsidP="00EB1887">
      <w:pPr>
        <w:widowControl w:val="0"/>
        <w:shd w:val="clear" w:color="auto" w:fill="FFFFFF"/>
        <w:ind w:firstLine="567"/>
        <w:jc w:val="both"/>
        <w:rPr>
          <w:lang w:eastAsia="ru-RU"/>
        </w:rPr>
      </w:pPr>
      <w:r w:rsidRPr="00EB1887">
        <w:rPr>
          <w:lang w:eastAsia="ru-RU"/>
        </w:rPr>
        <w:t>1) Ответить на вопрос, требующий альтернативного ответа («да</w:t>
      </w:r>
      <w:proofErr w:type="gramStart"/>
      <w:r w:rsidRPr="00EB1887">
        <w:rPr>
          <w:lang w:eastAsia="ru-RU"/>
        </w:rPr>
        <w:t>»-</w:t>
      </w:r>
      <w:proofErr w:type="gramEnd"/>
      <w:r w:rsidRPr="00EB1887">
        <w:rPr>
          <w:lang w:eastAsia="ru-RU"/>
        </w:rPr>
        <w:t>«нет», «верно»-«неверно», «является»- «не является» и т.д.).</w:t>
      </w:r>
    </w:p>
    <w:p w:rsidR="00F069D2" w:rsidRPr="00EB1887" w:rsidRDefault="00F069D2" w:rsidP="00EB1887">
      <w:pPr>
        <w:widowControl w:val="0"/>
        <w:shd w:val="clear" w:color="auto" w:fill="FFFFFF"/>
        <w:ind w:firstLine="567"/>
        <w:jc w:val="both"/>
        <w:rPr>
          <w:lang w:eastAsia="ru-RU"/>
        </w:rPr>
      </w:pPr>
      <w:proofErr w:type="gramStart"/>
      <w:r w:rsidRPr="00EB1887">
        <w:rPr>
          <w:lang w:eastAsia="ru-RU"/>
        </w:rPr>
        <w:t>2) Заполнить пропуски (словами, числами, формулами, геометрическими фигурами и т.п.) в данном утверждении (выражении, чертеже, схеме, рисунке, правиле, алгоритме, приеме и т.д.) так, чтобы было верно.</w:t>
      </w:r>
      <w:proofErr w:type="gramEnd"/>
    </w:p>
    <w:p w:rsidR="00F069D2" w:rsidRPr="00EB1887" w:rsidRDefault="00F069D2" w:rsidP="00EB1887">
      <w:pPr>
        <w:widowControl w:val="0"/>
        <w:shd w:val="clear" w:color="auto" w:fill="FFFFFF"/>
        <w:ind w:firstLine="567"/>
        <w:jc w:val="both"/>
        <w:rPr>
          <w:lang w:eastAsia="ru-RU"/>
        </w:rPr>
      </w:pPr>
      <w:r w:rsidRPr="00EB1887">
        <w:rPr>
          <w:lang w:eastAsia="ru-RU"/>
        </w:rPr>
        <w:t xml:space="preserve">3) Среди предложенных математических предложений (формул, ответов к задаче, ответов на вопрос и т.д.) выбрать </w:t>
      </w:r>
      <w:proofErr w:type="gramStart"/>
      <w:r w:rsidRPr="00EB1887">
        <w:rPr>
          <w:lang w:eastAsia="ru-RU"/>
        </w:rPr>
        <w:t>правильное</w:t>
      </w:r>
      <w:proofErr w:type="gramEnd"/>
      <w:r w:rsidRPr="00EB1887">
        <w:rPr>
          <w:lang w:eastAsia="ru-RU"/>
        </w:rPr>
        <w:t>.</w:t>
      </w:r>
    </w:p>
    <w:p w:rsidR="00F069D2" w:rsidRPr="00EB1887" w:rsidRDefault="00F069D2" w:rsidP="00EB1887">
      <w:pPr>
        <w:widowControl w:val="0"/>
        <w:shd w:val="clear" w:color="auto" w:fill="FFFFFF"/>
        <w:ind w:firstLine="567"/>
        <w:jc w:val="both"/>
        <w:rPr>
          <w:lang w:eastAsia="ru-RU"/>
        </w:rPr>
      </w:pPr>
      <w:r w:rsidRPr="00EB1887">
        <w:rPr>
          <w:lang w:eastAsia="ru-RU"/>
        </w:rPr>
        <w:t xml:space="preserve">4) Определить, </w:t>
      </w:r>
      <w:proofErr w:type="gramStart"/>
      <w:r w:rsidRPr="00EB1887">
        <w:rPr>
          <w:lang w:eastAsia="ru-RU"/>
        </w:rPr>
        <w:t>верно</w:t>
      </w:r>
      <w:proofErr w:type="gramEnd"/>
      <w:r w:rsidRPr="00EB1887">
        <w:rPr>
          <w:lang w:eastAsia="ru-RU"/>
        </w:rPr>
        <w:t xml:space="preserve"> или неверно данное утверждение (формула, правило, чертеж и т.п.).</w:t>
      </w:r>
    </w:p>
    <w:p w:rsidR="00F069D2" w:rsidRPr="00EB1887" w:rsidRDefault="00F069D2" w:rsidP="00EB1887">
      <w:pPr>
        <w:widowControl w:val="0"/>
        <w:shd w:val="clear" w:color="auto" w:fill="FFFFFF"/>
        <w:ind w:firstLine="567"/>
        <w:jc w:val="both"/>
        <w:rPr>
          <w:lang w:eastAsia="ru-RU"/>
        </w:rPr>
      </w:pPr>
      <w:r w:rsidRPr="00EB1887">
        <w:rPr>
          <w:lang w:eastAsia="ru-RU"/>
        </w:rPr>
        <w:t>5) Найти в тексте учебника ключевые слова (слова-ориентиры).</w:t>
      </w:r>
    </w:p>
    <w:p w:rsidR="00F069D2" w:rsidRPr="00EB1887" w:rsidRDefault="00F069D2" w:rsidP="00EB1887">
      <w:pPr>
        <w:widowControl w:val="0"/>
        <w:shd w:val="clear" w:color="auto" w:fill="FFFFFF"/>
        <w:ind w:firstLine="567"/>
        <w:jc w:val="both"/>
        <w:rPr>
          <w:lang w:eastAsia="ru-RU"/>
        </w:rPr>
      </w:pPr>
      <w:r w:rsidRPr="00EB1887">
        <w:rPr>
          <w:lang w:eastAsia="ru-RU"/>
        </w:rPr>
        <w:t>6) Найти в тексте учебника незнакомые слова (словосочетания) и выяснить их значение (в словаре, у учителя и др.).</w:t>
      </w:r>
    </w:p>
    <w:p w:rsidR="00F069D2" w:rsidRPr="00EB1887" w:rsidRDefault="00F069D2" w:rsidP="00EB1887">
      <w:pPr>
        <w:widowControl w:val="0"/>
        <w:shd w:val="clear" w:color="auto" w:fill="FFFFFF"/>
        <w:ind w:firstLine="567"/>
        <w:jc w:val="both"/>
        <w:rPr>
          <w:lang w:eastAsia="ru-RU"/>
        </w:rPr>
      </w:pPr>
      <w:r w:rsidRPr="00EB1887">
        <w:rPr>
          <w:lang w:eastAsia="ru-RU"/>
        </w:rPr>
        <w:t>7) Ответить на вопрос терминологического характера.</w:t>
      </w:r>
    </w:p>
    <w:p w:rsidR="00F069D2" w:rsidRPr="00EB1887" w:rsidRDefault="00F069D2" w:rsidP="00EB1887">
      <w:pPr>
        <w:widowControl w:val="0"/>
        <w:shd w:val="clear" w:color="auto" w:fill="FFFFFF"/>
        <w:ind w:firstLine="567"/>
        <w:jc w:val="both"/>
        <w:rPr>
          <w:lang w:eastAsia="ru-RU"/>
        </w:rPr>
      </w:pPr>
      <w:r w:rsidRPr="00EB1887">
        <w:rPr>
          <w:lang w:eastAsia="ru-RU"/>
        </w:rPr>
        <w:t>8) Написать условное обозначение (символ) к данному термину, геометрической фигуре и т.д. (или наоборот).</w:t>
      </w:r>
    </w:p>
    <w:p w:rsidR="00F069D2" w:rsidRPr="00EB1887" w:rsidRDefault="00F069D2" w:rsidP="00EB1887">
      <w:pPr>
        <w:widowControl w:val="0"/>
        <w:shd w:val="clear" w:color="auto" w:fill="FFFFFF"/>
        <w:ind w:firstLine="567"/>
        <w:jc w:val="both"/>
        <w:rPr>
          <w:lang w:eastAsia="ru-RU"/>
        </w:rPr>
      </w:pPr>
      <w:r w:rsidRPr="00EB1887">
        <w:rPr>
          <w:lang w:eastAsia="ru-RU"/>
        </w:rPr>
        <w:t>9) Найти на данном чертеже (рисунке, таблице, схеме, графике) названные объекты.</w:t>
      </w:r>
    </w:p>
    <w:p w:rsidR="00F069D2" w:rsidRPr="00EB1887" w:rsidRDefault="00F069D2" w:rsidP="00EB1887">
      <w:pPr>
        <w:widowControl w:val="0"/>
        <w:shd w:val="clear" w:color="auto" w:fill="FFFFFF"/>
        <w:ind w:firstLine="567"/>
        <w:jc w:val="both"/>
        <w:rPr>
          <w:lang w:eastAsia="ru-RU"/>
        </w:rPr>
      </w:pPr>
      <w:r w:rsidRPr="00EB1887">
        <w:rPr>
          <w:lang w:eastAsia="ru-RU"/>
        </w:rPr>
        <w:t>10) Составить математическое предложение из отдельных его частей.</w:t>
      </w:r>
    </w:p>
    <w:p w:rsidR="00F069D2" w:rsidRPr="00EB1887" w:rsidRDefault="00F069D2" w:rsidP="00EB1887">
      <w:pPr>
        <w:widowControl w:val="0"/>
        <w:shd w:val="clear" w:color="auto" w:fill="FFFFFF"/>
        <w:ind w:firstLine="567"/>
        <w:jc w:val="both"/>
        <w:rPr>
          <w:lang w:eastAsia="ru-RU"/>
        </w:rPr>
      </w:pPr>
      <w:r w:rsidRPr="00EB1887">
        <w:rPr>
          <w:lang w:eastAsia="ru-RU"/>
        </w:rPr>
        <w:t>11) Сравнить новые знания с изученным ранее по математике и другим предметам со своим жизненным опытом.</w:t>
      </w:r>
    </w:p>
    <w:p w:rsidR="00F069D2" w:rsidRPr="00EB1887" w:rsidRDefault="00F069D2" w:rsidP="00EB1887">
      <w:pPr>
        <w:widowControl w:val="0"/>
        <w:shd w:val="clear" w:color="auto" w:fill="FFFFFF"/>
        <w:ind w:firstLine="567"/>
        <w:jc w:val="both"/>
        <w:rPr>
          <w:lang w:eastAsia="ru-RU"/>
        </w:rPr>
      </w:pPr>
      <w:r w:rsidRPr="00EB1887">
        <w:rPr>
          <w:lang w:eastAsia="ru-RU"/>
        </w:rPr>
        <w:t>12) Составить терминологический словарь по данной теме.</w:t>
      </w:r>
    </w:p>
    <w:p w:rsidR="00F069D2" w:rsidRPr="00EB1887" w:rsidRDefault="00F069D2" w:rsidP="00EB1887">
      <w:pPr>
        <w:widowControl w:val="0"/>
        <w:shd w:val="clear" w:color="auto" w:fill="FFFFFF"/>
        <w:ind w:firstLine="567"/>
        <w:jc w:val="both"/>
        <w:rPr>
          <w:i/>
          <w:lang w:eastAsia="ru-RU"/>
        </w:rPr>
      </w:pPr>
      <w:r w:rsidRPr="00EB1887">
        <w:rPr>
          <w:i/>
          <w:lang w:eastAsia="ru-RU"/>
        </w:rPr>
        <w:t>На формирование понимания изучаемого материала:</w:t>
      </w:r>
    </w:p>
    <w:p w:rsidR="00F069D2" w:rsidRPr="00EB1887" w:rsidRDefault="00F069D2" w:rsidP="00EB1887">
      <w:pPr>
        <w:widowControl w:val="0"/>
        <w:shd w:val="clear" w:color="auto" w:fill="FFFFFF"/>
        <w:ind w:firstLine="567"/>
        <w:jc w:val="both"/>
        <w:rPr>
          <w:lang w:eastAsia="ru-RU"/>
        </w:rPr>
      </w:pPr>
      <w:r w:rsidRPr="00EB1887">
        <w:rPr>
          <w:lang w:eastAsia="ru-RU"/>
        </w:rPr>
        <w:t>1) Привести примеры, иллюстрирующие данное понятие (свойство, алгоритм); представить их в наглядной форме.</w:t>
      </w:r>
    </w:p>
    <w:p w:rsidR="00F069D2" w:rsidRPr="00EB1887" w:rsidRDefault="00F069D2" w:rsidP="00EB1887">
      <w:pPr>
        <w:widowControl w:val="0"/>
        <w:shd w:val="clear" w:color="auto" w:fill="FFFFFF"/>
        <w:ind w:firstLine="567"/>
        <w:jc w:val="both"/>
        <w:rPr>
          <w:lang w:eastAsia="ru-RU"/>
        </w:rPr>
      </w:pPr>
      <w:r w:rsidRPr="00EB1887">
        <w:rPr>
          <w:lang w:eastAsia="ru-RU"/>
        </w:rPr>
        <w:t>2) Прочитать словами данную формулу (схему, чертеж, график, числовое выражение), объяснить ее смысл, использовать другие обозначения.</w:t>
      </w:r>
    </w:p>
    <w:p w:rsidR="00F069D2" w:rsidRPr="00EB1887" w:rsidRDefault="00F069D2" w:rsidP="00EB1887">
      <w:pPr>
        <w:widowControl w:val="0"/>
        <w:shd w:val="clear" w:color="auto" w:fill="FFFFFF"/>
        <w:ind w:firstLine="567"/>
        <w:jc w:val="both"/>
        <w:rPr>
          <w:lang w:eastAsia="ru-RU"/>
        </w:rPr>
      </w:pPr>
      <w:r w:rsidRPr="00EB1887">
        <w:rPr>
          <w:lang w:eastAsia="ru-RU"/>
        </w:rPr>
        <w:t>3) Записать в виде формулы (равенства, выражения) словесно сформулированные свойства или зависимости (отношения между числами, величинами).</w:t>
      </w:r>
    </w:p>
    <w:p w:rsidR="00F069D2" w:rsidRPr="00EB1887" w:rsidRDefault="00F069D2" w:rsidP="00EB1887">
      <w:pPr>
        <w:widowControl w:val="0"/>
        <w:shd w:val="clear" w:color="auto" w:fill="FFFFFF"/>
        <w:ind w:firstLine="567"/>
        <w:jc w:val="both"/>
        <w:rPr>
          <w:lang w:eastAsia="ru-RU"/>
        </w:rPr>
      </w:pPr>
      <w:r w:rsidRPr="00EB1887">
        <w:rPr>
          <w:lang w:eastAsia="ru-RU"/>
        </w:rPr>
        <w:t>4) Прокомментировать решение данной математической (учебной) задачи.</w:t>
      </w:r>
    </w:p>
    <w:p w:rsidR="00F069D2" w:rsidRPr="00EB1887" w:rsidRDefault="00F069D2" w:rsidP="00EB1887">
      <w:pPr>
        <w:widowControl w:val="0"/>
        <w:shd w:val="clear" w:color="auto" w:fill="FFFFFF"/>
        <w:ind w:firstLine="567"/>
        <w:jc w:val="both"/>
        <w:rPr>
          <w:lang w:eastAsia="ru-RU"/>
        </w:rPr>
      </w:pPr>
      <w:r w:rsidRPr="00EB1887">
        <w:rPr>
          <w:lang w:eastAsia="ru-RU"/>
        </w:rPr>
        <w:t>5) Записать решение арифметической задачи в виде формулы.</w:t>
      </w:r>
    </w:p>
    <w:p w:rsidR="00F069D2" w:rsidRPr="00EB1887" w:rsidRDefault="00F069D2" w:rsidP="00EB1887">
      <w:pPr>
        <w:widowControl w:val="0"/>
        <w:shd w:val="clear" w:color="auto" w:fill="FFFFFF"/>
        <w:ind w:firstLine="567"/>
        <w:jc w:val="both"/>
        <w:rPr>
          <w:lang w:eastAsia="ru-RU"/>
        </w:rPr>
      </w:pPr>
      <w:r w:rsidRPr="00EB1887">
        <w:rPr>
          <w:lang w:eastAsia="ru-RU"/>
        </w:rPr>
        <w:t>6) Ответить на вопрос вида «Почему … », «Зачем … ».</w:t>
      </w:r>
    </w:p>
    <w:p w:rsidR="00F069D2" w:rsidRPr="00EB1887" w:rsidRDefault="00F069D2" w:rsidP="00EB1887">
      <w:pPr>
        <w:widowControl w:val="0"/>
        <w:shd w:val="clear" w:color="auto" w:fill="FFFFFF"/>
        <w:ind w:firstLine="567"/>
        <w:jc w:val="both"/>
        <w:rPr>
          <w:lang w:eastAsia="ru-RU"/>
        </w:rPr>
      </w:pPr>
      <w:r w:rsidRPr="00EB1887">
        <w:rPr>
          <w:lang w:eastAsia="ru-RU"/>
        </w:rPr>
        <w:t>7) Найти в окружающей обстановке примеры, иллюстрирующие свойства чисел.</w:t>
      </w:r>
    </w:p>
    <w:p w:rsidR="00F069D2" w:rsidRPr="00EB1887" w:rsidRDefault="00F069D2" w:rsidP="00EB1887">
      <w:pPr>
        <w:widowControl w:val="0"/>
        <w:ind w:firstLine="567"/>
        <w:jc w:val="both"/>
        <w:rPr>
          <w:lang w:eastAsia="ru-RU"/>
        </w:rPr>
      </w:pPr>
      <w:r w:rsidRPr="00EB1887">
        <w:rPr>
          <w:lang w:eastAsia="ru-RU"/>
        </w:rPr>
        <w:t>8) Найти в изучаемом материале аналогичные понятия (свойства).</w:t>
      </w:r>
    </w:p>
    <w:p w:rsidR="00F069D2" w:rsidRPr="00EB1887" w:rsidRDefault="00F069D2" w:rsidP="00EB1887">
      <w:pPr>
        <w:widowControl w:val="0"/>
        <w:ind w:firstLine="567"/>
        <w:jc w:val="center"/>
        <w:outlineLvl w:val="1"/>
        <w:rPr>
          <w:rFonts w:eastAsia="Calibri"/>
          <w:bCs/>
          <w:iCs/>
          <w:lang w:eastAsia="ru-RU"/>
        </w:rPr>
      </w:pPr>
      <w:bookmarkStart w:id="8" w:name="_Toc406418987"/>
    </w:p>
    <w:p w:rsidR="00F069D2" w:rsidRPr="00EB1887" w:rsidRDefault="00F069D2" w:rsidP="00EB1887">
      <w:pPr>
        <w:widowControl w:val="0"/>
        <w:ind w:firstLine="567"/>
        <w:jc w:val="center"/>
        <w:outlineLvl w:val="1"/>
        <w:rPr>
          <w:rFonts w:eastAsia="Calibri"/>
          <w:b/>
          <w:bCs/>
          <w:iCs/>
          <w:u w:val="single"/>
          <w:lang w:eastAsia="ru-RU"/>
        </w:rPr>
      </w:pPr>
      <w:bookmarkStart w:id="9" w:name="_Toc414374388"/>
      <w:r w:rsidRPr="00EB1887">
        <w:rPr>
          <w:rFonts w:eastAsia="Calibri"/>
          <w:b/>
          <w:bCs/>
          <w:iCs/>
          <w:u w:val="single"/>
          <w:lang w:eastAsia="ru-RU"/>
        </w:rPr>
        <w:t>Рекомендации  родителям</w:t>
      </w:r>
      <w:bookmarkEnd w:id="8"/>
      <w:bookmarkEnd w:id="9"/>
    </w:p>
    <w:p w:rsidR="00F069D2" w:rsidRPr="00EB1887" w:rsidRDefault="00F069D2" w:rsidP="00EB1887">
      <w:pPr>
        <w:widowControl w:val="0"/>
        <w:ind w:firstLine="567"/>
        <w:rPr>
          <w:lang w:eastAsia="ru-RU"/>
        </w:rPr>
      </w:pPr>
    </w:p>
    <w:p w:rsidR="00F069D2" w:rsidRPr="00EB1887" w:rsidRDefault="00F069D2" w:rsidP="00EB1887">
      <w:pPr>
        <w:widowControl w:val="0"/>
        <w:numPr>
          <w:ilvl w:val="0"/>
          <w:numId w:val="18"/>
        </w:numPr>
        <w:suppressAutoHyphens w:val="0"/>
        <w:ind w:left="0" w:firstLine="567"/>
        <w:contextualSpacing/>
        <w:jc w:val="both"/>
        <w:rPr>
          <w:lang w:eastAsia="en-US"/>
        </w:rPr>
      </w:pPr>
      <w:r w:rsidRPr="00EB1887">
        <w:t>Всячески укрепляйте уверенность ребенка в своих силах;</w:t>
      </w:r>
    </w:p>
    <w:p w:rsidR="00F069D2" w:rsidRPr="00EB1887" w:rsidRDefault="00F069D2" w:rsidP="00EB1887">
      <w:pPr>
        <w:widowControl w:val="0"/>
        <w:numPr>
          <w:ilvl w:val="0"/>
          <w:numId w:val="18"/>
        </w:numPr>
        <w:suppressAutoHyphens w:val="0"/>
        <w:ind w:left="0" w:firstLine="567"/>
        <w:contextualSpacing/>
        <w:jc w:val="both"/>
      </w:pPr>
      <w:r w:rsidRPr="00EB1887">
        <w:t>Давайте ребенку только одно задание на определенный промежуток времени, чтобы он мог его выполнить;</w:t>
      </w:r>
    </w:p>
    <w:p w:rsidR="00F069D2" w:rsidRPr="00EB1887" w:rsidRDefault="00F069D2" w:rsidP="00EB1887">
      <w:pPr>
        <w:widowControl w:val="0"/>
        <w:numPr>
          <w:ilvl w:val="0"/>
          <w:numId w:val="18"/>
        </w:numPr>
        <w:suppressAutoHyphens w:val="0"/>
        <w:ind w:left="0" w:firstLine="567"/>
        <w:jc w:val="both"/>
        <w:rPr>
          <w:lang w:eastAsia="ru-RU"/>
        </w:rPr>
      </w:pPr>
      <w:r w:rsidRPr="00EB1887">
        <w:rPr>
          <w:lang w:eastAsia="ru-RU"/>
        </w:rPr>
        <w:t>Поддерживайте дома четкий распорядок дня;</w:t>
      </w:r>
    </w:p>
    <w:p w:rsidR="00F069D2" w:rsidRPr="00EB1887" w:rsidRDefault="00F069D2" w:rsidP="00EB1887">
      <w:pPr>
        <w:widowControl w:val="0"/>
        <w:numPr>
          <w:ilvl w:val="0"/>
          <w:numId w:val="18"/>
        </w:numPr>
        <w:suppressAutoHyphens w:val="0"/>
        <w:ind w:left="0" w:firstLine="567"/>
        <w:jc w:val="both"/>
        <w:rPr>
          <w:lang w:eastAsia="ru-RU"/>
        </w:rPr>
      </w:pPr>
      <w:r w:rsidRPr="00EB1887">
        <w:rPr>
          <w:lang w:eastAsia="ru-RU"/>
        </w:rPr>
        <w:t>Отрабатывайте формы поведения в различных ситуациях;</w:t>
      </w:r>
    </w:p>
    <w:p w:rsidR="00F069D2" w:rsidRPr="00EB1887" w:rsidRDefault="00F069D2" w:rsidP="00EB1887">
      <w:pPr>
        <w:widowControl w:val="0"/>
        <w:numPr>
          <w:ilvl w:val="0"/>
          <w:numId w:val="18"/>
        </w:numPr>
        <w:suppressAutoHyphens w:val="0"/>
        <w:ind w:left="0" w:firstLine="567"/>
        <w:jc w:val="both"/>
        <w:rPr>
          <w:lang w:eastAsia="ru-RU"/>
        </w:rPr>
      </w:pPr>
      <w:r w:rsidRPr="00EB1887">
        <w:rPr>
          <w:lang w:eastAsia="ru-RU"/>
        </w:rPr>
        <w:t>Проявляйте заинтересованность школьными делами ребенка;</w:t>
      </w:r>
    </w:p>
    <w:p w:rsidR="00F069D2" w:rsidRPr="00EB1887" w:rsidRDefault="00F069D2" w:rsidP="00EB1887">
      <w:pPr>
        <w:widowControl w:val="0"/>
        <w:numPr>
          <w:ilvl w:val="0"/>
          <w:numId w:val="18"/>
        </w:numPr>
        <w:suppressAutoHyphens w:val="0"/>
        <w:ind w:left="0" w:firstLine="567"/>
        <w:jc w:val="both"/>
        <w:rPr>
          <w:lang w:eastAsia="ru-RU"/>
        </w:rPr>
      </w:pPr>
      <w:r w:rsidRPr="00EB1887">
        <w:rPr>
          <w:lang w:eastAsia="ru-RU"/>
        </w:rPr>
        <w:t>Будьте последовательны в своих требованиях, поощрениях и наказаниях;</w:t>
      </w:r>
    </w:p>
    <w:p w:rsidR="00F069D2" w:rsidRPr="00EB1887" w:rsidRDefault="00F069D2" w:rsidP="00EB1887">
      <w:pPr>
        <w:widowControl w:val="0"/>
        <w:numPr>
          <w:ilvl w:val="0"/>
          <w:numId w:val="18"/>
        </w:numPr>
        <w:suppressAutoHyphens w:val="0"/>
        <w:ind w:left="0" w:firstLine="567"/>
        <w:jc w:val="both"/>
        <w:rPr>
          <w:lang w:eastAsia="ru-RU"/>
        </w:rPr>
      </w:pPr>
      <w:r w:rsidRPr="00EB1887">
        <w:rPr>
          <w:lang w:eastAsia="ru-RU"/>
        </w:rPr>
        <w:t>Не предъявляйте завышенные требования к ребенку и не вводите его в роль «неудачника».</w:t>
      </w:r>
    </w:p>
    <w:p w:rsidR="00F069D2" w:rsidRPr="00EB1887" w:rsidRDefault="00F069D2" w:rsidP="00EB1887">
      <w:pPr>
        <w:widowControl w:val="0"/>
        <w:numPr>
          <w:ilvl w:val="0"/>
          <w:numId w:val="18"/>
        </w:numPr>
        <w:suppressAutoHyphens w:val="0"/>
        <w:ind w:left="0" w:firstLine="567"/>
        <w:jc w:val="both"/>
        <w:rPr>
          <w:lang w:eastAsia="ru-RU"/>
        </w:rPr>
      </w:pPr>
      <w:r w:rsidRPr="00EB1887">
        <w:rPr>
          <w:lang w:eastAsia="ru-RU"/>
        </w:rPr>
        <w:t>Формируйте положительную мотивацию к учёбе;</w:t>
      </w:r>
    </w:p>
    <w:p w:rsidR="00F069D2" w:rsidRPr="00EB1887" w:rsidRDefault="00F069D2" w:rsidP="00EB1887">
      <w:pPr>
        <w:widowControl w:val="0"/>
        <w:numPr>
          <w:ilvl w:val="0"/>
          <w:numId w:val="18"/>
        </w:numPr>
        <w:suppressAutoHyphens w:val="0"/>
        <w:ind w:left="0" w:firstLine="567"/>
        <w:jc w:val="both"/>
        <w:rPr>
          <w:lang w:eastAsia="ru-RU"/>
        </w:rPr>
      </w:pPr>
      <w:r w:rsidRPr="00EB1887">
        <w:rPr>
          <w:lang w:eastAsia="ru-RU"/>
        </w:rPr>
        <w:t>Никогда не критикуйте учителей в присутствии детей;</w:t>
      </w:r>
    </w:p>
    <w:p w:rsidR="00F069D2" w:rsidRPr="00EB1887" w:rsidRDefault="00F069D2" w:rsidP="00EB1887">
      <w:pPr>
        <w:widowControl w:val="0"/>
        <w:numPr>
          <w:ilvl w:val="0"/>
          <w:numId w:val="18"/>
        </w:numPr>
        <w:suppressAutoHyphens w:val="0"/>
        <w:ind w:left="0" w:firstLine="567"/>
        <w:jc w:val="both"/>
        <w:rPr>
          <w:lang w:eastAsia="ru-RU"/>
        </w:rPr>
      </w:pPr>
      <w:r w:rsidRPr="00EB1887">
        <w:rPr>
          <w:lang w:eastAsia="ru-RU"/>
        </w:rPr>
        <w:t xml:space="preserve">Помогайте ребёнку в случае необходимости; </w:t>
      </w:r>
    </w:p>
    <w:p w:rsidR="00F069D2" w:rsidRPr="00EB1887" w:rsidRDefault="00F069D2" w:rsidP="00EB1887">
      <w:pPr>
        <w:widowControl w:val="0"/>
        <w:numPr>
          <w:ilvl w:val="0"/>
          <w:numId w:val="18"/>
        </w:numPr>
        <w:suppressAutoHyphens w:val="0"/>
        <w:ind w:left="0" w:firstLine="567"/>
        <w:jc w:val="both"/>
        <w:rPr>
          <w:lang w:eastAsia="ru-RU"/>
        </w:rPr>
      </w:pPr>
      <w:r w:rsidRPr="00EB1887">
        <w:rPr>
          <w:lang w:eastAsia="ru-RU"/>
        </w:rPr>
        <w:t>Никогда не выполняйте задание за ученика;</w:t>
      </w:r>
    </w:p>
    <w:p w:rsidR="00F069D2" w:rsidRPr="00EB1887" w:rsidRDefault="00F069D2" w:rsidP="00EB1887">
      <w:pPr>
        <w:widowControl w:val="0"/>
        <w:numPr>
          <w:ilvl w:val="0"/>
          <w:numId w:val="18"/>
        </w:numPr>
        <w:suppressAutoHyphens w:val="0"/>
        <w:ind w:left="0" w:firstLine="567"/>
        <w:jc w:val="both"/>
        <w:rPr>
          <w:lang w:eastAsia="ru-RU"/>
        </w:rPr>
      </w:pPr>
      <w:r w:rsidRPr="00EB1887">
        <w:rPr>
          <w:lang w:eastAsia="ru-RU"/>
        </w:rPr>
        <w:t>Старайтесь привить ребёнку привычку использовать дополнительную литературу, заинтересуйте его;</w:t>
      </w:r>
    </w:p>
    <w:p w:rsidR="00F069D2" w:rsidRPr="00EB1887" w:rsidRDefault="00F069D2" w:rsidP="00EB1887">
      <w:pPr>
        <w:widowControl w:val="0"/>
        <w:numPr>
          <w:ilvl w:val="0"/>
          <w:numId w:val="18"/>
        </w:numPr>
        <w:suppressAutoHyphens w:val="0"/>
        <w:ind w:left="0" w:firstLine="567"/>
        <w:jc w:val="both"/>
        <w:rPr>
          <w:lang w:eastAsia="ru-RU"/>
        </w:rPr>
      </w:pPr>
      <w:r w:rsidRPr="00EB1887">
        <w:rPr>
          <w:lang w:eastAsia="ru-RU"/>
        </w:rPr>
        <w:t>Хвалите, радуйтесь вместе с ребёнком, когда он получает хорошие отметки;</w:t>
      </w:r>
    </w:p>
    <w:p w:rsidR="00F069D2" w:rsidRPr="00EB1887" w:rsidRDefault="00F069D2" w:rsidP="00EB1887">
      <w:pPr>
        <w:widowControl w:val="0"/>
        <w:numPr>
          <w:ilvl w:val="0"/>
          <w:numId w:val="18"/>
        </w:numPr>
        <w:suppressAutoHyphens w:val="0"/>
        <w:ind w:left="0" w:firstLine="567"/>
        <w:jc w:val="both"/>
        <w:rPr>
          <w:lang w:eastAsia="ru-RU"/>
        </w:rPr>
      </w:pPr>
      <w:r w:rsidRPr="00EB1887">
        <w:rPr>
          <w:lang w:eastAsia="ru-RU"/>
        </w:rPr>
        <w:t>Поощряйте ребёнка за его успехи.</w:t>
      </w:r>
    </w:p>
    <w:p w:rsidR="00F069D2" w:rsidRPr="00EB1887" w:rsidRDefault="00F069D2" w:rsidP="00EB1887">
      <w:pPr>
        <w:widowControl w:val="0"/>
        <w:numPr>
          <w:ilvl w:val="0"/>
          <w:numId w:val="18"/>
        </w:numPr>
        <w:suppressAutoHyphens w:val="0"/>
        <w:ind w:left="0" w:firstLine="567"/>
        <w:jc w:val="both"/>
        <w:rPr>
          <w:lang w:eastAsia="ru-RU"/>
        </w:rPr>
      </w:pPr>
      <w:r w:rsidRPr="00EB1887">
        <w:rPr>
          <w:lang w:eastAsia="ru-RU"/>
        </w:rPr>
        <w:t xml:space="preserve">Держите связь с учителями-предметниками в том случае, если вы сами не можете помочь ребёнку. </w:t>
      </w:r>
    </w:p>
    <w:p w:rsidR="00F069D2" w:rsidRPr="00EB1887" w:rsidRDefault="00F069D2" w:rsidP="00EB1887">
      <w:pPr>
        <w:widowControl w:val="0"/>
        <w:ind w:firstLine="567"/>
        <w:jc w:val="center"/>
        <w:outlineLvl w:val="1"/>
        <w:rPr>
          <w:rFonts w:eastAsia="Calibri"/>
          <w:b/>
          <w:bCs/>
          <w:iCs/>
          <w:u w:val="single"/>
          <w:lang w:eastAsia="ru-RU"/>
        </w:rPr>
      </w:pPr>
      <w:bookmarkStart w:id="10" w:name="_Toc414374389"/>
      <w:bookmarkStart w:id="11" w:name="_Toc406418988"/>
      <w:r w:rsidRPr="00EB1887">
        <w:rPr>
          <w:rFonts w:eastAsia="Calibri"/>
          <w:b/>
          <w:bCs/>
          <w:iCs/>
          <w:u w:val="single"/>
          <w:lang w:eastAsia="ru-RU"/>
        </w:rPr>
        <w:t xml:space="preserve">Памятка для </w:t>
      </w:r>
      <w:proofErr w:type="gramStart"/>
      <w:r w:rsidRPr="00EB1887">
        <w:rPr>
          <w:rFonts w:eastAsia="Calibri"/>
          <w:b/>
          <w:bCs/>
          <w:iCs/>
          <w:u w:val="single"/>
          <w:lang w:eastAsia="ru-RU"/>
        </w:rPr>
        <w:t>обучающихся</w:t>
      </w:r>
      <w:bookmarkEnd w:id="10"/>
      <w:bookmarkEnd w:id="11"/>
      <w:proofErr w:type="gramEnd"/>
    </w:p>
    <w:p w:rsidR="00F069D2" w:rsidRPr="00EB1887" w:rsidRDefault="00F069D2" w:rsidP="00EB1887">
      <w:pPr>
        <w:widowControl w:val="0"/>
        <w:ind w:firstLine="567"/>
        <w:jc w:val="both"/>
        <w:outlineLvl w:val="2"/>
        <w:rPr>
          <w:bCs/>
          <w:lang w:eastAsia="ru-RU"/>
        </w:rPr>
      </w:pPr>
      <w:bookmarkStart w:id="12" w:name="_Toc406418989"/>
    </w:p>
    <w:p w:rsidR="00F069D2" w:rsidRPr="00EB1887" w:rsidRDefault="00F069D2" w:rsidP="00EB1887">
      <w:pPr>
        <w:widowControl w:val="0"/>
        <w:ind w:firstLine="567"/>
        <w:jc w:val="both"/>
        <w:outlineLvl w:val="2"/>
        <w:rPr>
          <w:b/>
          <w:bCs/>
          <w:u w:val="single"/>
          <w:lang w:eastAsia="ru-RU"/>
        </w:rPr>
      </w:pPr>
      <w:bookmarkStart w:id="13" w:name="_Toc414374390"/>
      <w:r w:rsidRPr="00EB1887">
        <w:rPr>
          <w:b/>
          <w:bCs/>
          <w:u w:val="single"/>
          <w:lang w:eastAsia="ru-RU"/>
        </w:rPr>
        <w:t>Как учиться на уроке</w:t>
      </w:r>
      <w:bookmarkEnd w:id="12"/>
      <w:bookmarkEnd w:id="13"/>
    </w:p>
    <w:p w:rsidR="00F069D2" w:rsidRPr="00EB1887" w:rsidRDefault="00F069D2" w:rsidP="00EB1887">
      <w:pPr>
        <w:widowControl w:val="0"/>
        <w:ind w:firstLine="567"/>
        <w:contextualSpacing/>
        <w:jc w:val="both"/>
        <w:rPr>
          <w:lang w:eastAsia="en-US"/>
        </w:rPr>
      </w:pPr>
      <w:r w:rsidRPr="00EB1887">
        <w:t>1. Помните, что знания приобретаются на уроке, дома они лишь закрепляются.</w:t>
      </w:r>
    </w:p>
    <w:p w:rsidR="00F069D2" w:rsidRPr="00EB1887" w:rsidRDefault="00F069D2" w:rsidP="00EB1887">
      <w:pPr>
        <w:widowControl w:val="0"/>
        <w:ind w:firstLine="567"/>
        <w:contextualSpacing/>
        <w:jc w:val="both"/>
      </w:pPr>
      <w:r w:rsidRPr="00EB1887">
        <w:t>2.  До начала урока приготовьте всё необходимое для учёбы.</w:t>
      </w:r>
    </w:p>
    <w:p w:rsidR="00F069D2" w:rsidRPr="00EB1887" w:rsidRDefault="00F069D2" w:rsidP="00EB1887">
      <w:pPr>
        <w:widowControl w:val="0"/>
        <w:ind w:firstLine="567"/>
        <w:contextualSpacing/>
        <w:jc w:val="both"/>
      </w:pPr>
      <w:r w:rsidRPr="00EB1887">
        <w:t>3.  В начале урока внимательно выслушайте обоснование темы урока и учебные цели.</w:t>
      </w:r>
    </w:p>
    <w:p w:rsidR="00F069D2" w:rsidRPr="00EB1887" w:rsidRDefault="00F069D2" w:rsidP="00EB1887">
      <w:pPr>
        <w:widowControl w:val="0"/>
        <w:ind w:firstLine="567"/>
        <w:contextualSpacing/>
        <w:jc w:val="both"/>
      </w:pPr>
      <w:r w:rsidRPr="00EB1887">
        <w:t>4.  Ни одной минуты не теряйте на уроке.</w:t>
      </w:r>
    </w:p>
    <w:p w:rsidR="00F069D2" w:rsidRPr="00EB1887" w:rsidRDefault="00F069D2" w:rsidP="00EB1887">
      <w:pPr>
        <w:widowControl w:val="0"/>
        <w:ind w:firstLine="567"/>
        <w:contextualSpacing/>
        <w:jc w:val="both"/>
      </w:pPr>
      <w:r w:rsidRPr="00EB1887">
        <w:t>5.  Пусть в течение всего урока работают внимание, память, мышление, наблюдательность.</w:t>
      </w:r>
    </w:p>
    <w:p w:rsidR="00F069D2" w:rsidRPr="00EB1887" w:rsidRDefault="00F069D2" w:rsidP="00EB1887">
      <w:pPr>
        <w:widowControl w:val="0"/>
        <w:ind w:firstLine="567"/>
        <w:contextualSpacing/>
        <w:jc w:val="both"/>
      </w:pPr>
      <w:r w:rsidRPr="00EB1887">
        <w:t>6.  При изложении учителем нового материала слушайте внимательно, осмысливайте и выделяйте главное.</w:t>
      </w:r>
    </w:p>
    <w:p w:rsidR="00F069D2" w:rsidRPr="00EB1887" w:rsidRDefault="00F069D2" w:rsidP="00EB1887">
      <w:pPr>
        <w:widowControl w:val="0"/>
        <w:ind w:firstLine="567"/>
        <w:contextualSpacing/>
        <w:jc w:val="both"/>
      </w:pPr>
      <w:r w:rsidRPr="00EB1887">
        <w:t>7.  Не оставляйте для себя непонятных положений.</w:t>
      </w:r>
    </w:p>
    <w:p w:rsidR="00F069D2" w:rsidRPr="00EB1887" w:rsidRDefault="00F069D2" w:rsidP="00EB1887">
      <w:pPr>
        <w:widowControl w:val="0"/>
        <w:ind w:firstLine="567"/>
        <w:contextualSpacing/>
        <w:jc w:val="both"/>
      </w:pPr>
      <w:proofErr w:type="gramStart"/>
      <w:r w:rsidRPr="00EB1887">
        <w:t>• Под руководством  учителя:</w:t>
      </w:r>
      <w:r w:rsidRPr="00EB1887">
        <w:tab/>
        <w:t>выполняйте  заданий по образцу (Прочитать,  переписать.</w:t>
      </w:r>
      <w:proofErr w:type="gramEnd"/>
      <w:r w:rsidRPr="00EB1887">
        <w:t xml:space="preserve"> Выделить в объекте главное. Найти отличия и сходства; сделать вывод; выделить общее и существенное. </w:t>
      </w:r>
      <w:proofErr w:type="gramStart"/>
      <w:r w:rsidRPr="00EB1887">
        <w:t>Составление вопросов к тексту, постановка вопросов к условию задачи, составление плана будущего действия,  решения задачи).</w:t>
      </w:r>
      <w:proofErr w:type="gramEnd"/>
    </w:p>
    <w:p w:rsidR="00F069D2" w:rsidRPr="00EB1887" w:rsidRDefault="00F069D2" w:rsidP="00EB1887">
      <w:pPr>
        <w:widowControl w:val="0"/>
        <w:ind w:firstLine="567"/>
        <w:contextualSpacing/>
        <w:jc w:val="both"/>
      </w:pPr>
      <w:r w:rsidRPr="00EB1887">
        <w:t>•</w:t>
      </w:r>
      <w:r w:rsidRPr="00EB1887">
        <w:tab/>
        <w:t>Вы</w:t>
      </w:r>
      <w:r w:rsidR="00D50C0E">
        <w:t xml:space="preserve">полняйте  заданий без образца. </w:t>
      </w:r>
      <w:r w:rsidRPr="00EB1887">
        <w:t>Воспроизвести, написать, решить.</w:t>
      </w:r>
    </w:p>
    <w:p w:rsidR="00F069D2" w:rsidRPr="00EB1887" w:rsidRDefault="00F069D2" w:rsidP="00EB1887">
      <w:pPr>
        <w:widowControl w:val="0"/>
        <w:ind w:firstLine="567"/>
        <w:contextualSpacing/>
        <w:jc w:val="both"/>
      </w:pPr>
      <w:r w:rsidRPr="00EB1887">
        <w:t>•</w:t>
      </w:r>
      <w:r w:rsidRPr="00EB1887">
        <w:tab/>
        <w:t>Под руководством учителя и самостоятельно:  выполняйте заданий с измененными условиями. Придумать задачу, математическое выражение; изменение в вопросе задачи.</w:t>
      </w:r>
    </w:p>
    <w:p w:rsidR="00F069D2" w:rsidRPr="00EB1887" w:rsidRDefault="00F069D2" w:rsidP="00EB1887">
      <w:pPr>
        <w:widowControl w:val="0"/>
        <w:ind w:firstLine="567"/>
        <w:contextualSpacing/>
        <w:jc w:val="both"/>
      </w:pPr>
      <w:r w:rsidRPr="00EB1887">
        <w:t>•</w:t>
      </w:r>
      <w:r w:rsidRPr="00EB1887">
        <w:tab/>
        <w:t>Самостоятельно: выполняйте заданий с самоконтролем.</w:t>
      </w:r>
      <w:r w:rsidRPr="00EB1887">
        <w:tab/>
        <w:t>Сверить продукт своей деятельности с образцом и целью, найти ошибку, проверить решение задачи, оценить результат своей деятельности или деятельность других</w:t>
      </w:r>
    </w:p>
    <w:p w:rsidR="00F069D2" w:rsidRPr="00EB1887" w:rsidRDefault="00F069D2" w:rsidP="00EB1887">
      <w:pPr>
        <w:pStyle w:val="a8"/>
        <w:widowControl w:val="0"/>
        <w:numPr>
          <w:ilvl w:val="0"/>
          <w:numId w:val="19"/>
        </w:numPr>
        <w:spacing w:after="0" w:line="240" w:lineRule="auto"/>
        <w:ind w:left="0" w:firstLine="567"/>
        <w:jc w:val="both"/>
        <w:rPr>
          <w:rFonts w:ascii="Times New Roman" w:eastAsia="Times New Roman" w:hAnsi="Times New Roman" w:cs="Times New Roman"/>
          <w:sz w:val="24"/>
          <w:szCs w:val="24"/>
        </w:rPr>
      </w:pPr>
      <w:r w:rsidRPr="00EB1887">
        <w:rPr>
          <w:rFonts w:ascii="Times New Roman" w:eastAsia="Times New Roman" w:hAnsi="Times New Roman" w:cs="Times New Roman"/>
          <w:sz w:val="24"/>
          <w:szCs w:val="24"/>
        </w:rPr>
        <w:t>При опросе не расслабляйтесь, внимательно слушайте ответы товарищей и оценивайте их для себя, проверяйте свои знания.</w:t>
      </w:r>
    </w:p>
    <w:p w:rsidR="00F069D2" w:rsidRPr="00EB1887" w:rsidRDefault="00F069D2" w:rsidP="00EB1887">
      <w:pPr>
        <w:widowControl w:val="0"/>
        <w:ind w:firstLine="567"/>
        <w:contextualSpacing/>
        <w:jc w:val="both"/>
      </w:pPr>
      <w:r w:rsidRPr="00EB1887">
        <w:t>9 .  Уважение к ответу товарища показывает вашу воспитанность.</w:t>
      </w:r>
    </w:p>
    <w:p w:rsidR="00F069D2" w:rsidRPr="00EB1887" w:rsidRDefault="00F069D2" w:rsidP="00EB1887">
      <w:pPr>
        <w:widowControl w:val="0"/>
        <w:ind w:firstLine="567"/>
        <w:jc w:val="both"/>
        <w:outlineLvl w:val="2"/>
        <w:rPr>
          <w:b/>
          <w:bCs/>
          <w:u w:val="single"/>
          <w:lang w:eastAsia="ru-RU"/>
        </w:rPr>
      </w:pPr>
      <w:bookmarkStart w:id="14" w:name="_Toc414374391"/>
      <w:bookmarkStart w:id="15" w:name="_Toc406418990"/>
      <w:r w:rsidRPr="00EB1887">
        <w:rPr>
          <w:b/>
          <w:bCs/>
          <w:u w:val="single"/>
          <w:lang w:eastAsia="ru-RU"/>
        </w:rPr>
        <w:t>Как готовиться дома</w:t>
      </w:r>
      <w:bookmarkEnd w:id="14"/>
      <w:bookmarkEnd w:id="15"/>
    </w:p>
    <w:p w:rsidR="00F069D2" w:rsidRPr="00EB1887" w:rsidRDefault="00F069D2" w:rsidP="00EB1887">
      <w:pPr>
        <w:widowControl w:val="0"/>
        <w:ind w:firstLine="567"/>
        <w:contextualSpacing/>
        <w:jc w:val="both"/>
        <w:rPr>
          <w:lang w:eastAsia="en-US"/>
        </w:rPr>
      </w:pPr>
      <w:r w:rsidRPr="00EB1887">
        <w:t>1. Ежедневно и тщательно записывай все домашние задания.</w:t>
      </w:r>
    </w:p>
    <w:p w:rsidR="00F069D2" w:rsidRPr="00EB1887" w:rsidRDefault="00F069D2" w:rsidP="00EB1887">
      <w:pPr>
        <w:widowControl w:val="0"/>
        <w:ind w:firstLine="567"/>
        <w:contextualSpacing/>
        <w:jc w:val="both"/>
      </w:pPr>
      <w:r w:rsidRPr="00EB1887">
        <w:t>2.  Приучи себя готовить уроки ежедневно в одно и то же время.</w:t>
      </w:r>
    </w:p>
    <w:p w:rsidR="00F069D2" w:rsidRPr="00EB1887" w:rsidRDefault="00F069D2" w:rsidP="00EB1887">
      <w:pPr>
        <w:widowControl w:val="0"/>
        <w:ind w:firstLine="567"/>
        <w:contextualSpacing/>
        <w:jc w:val="both"/>
      </w:pPr>
      <w:r w:rsidRPr="00EB1887">
        <w:t>3.  Готовь уроки всегда на определённом месте.</w:t>
      </w:r>
    </w:p>
    <w:p w:rsidR="00F069D2" w:rsidRPr="00EB1887" w:rsidRDefault="00F069D2" w:rsidP="00EB1887">
      <w:pPr>
        <w:widowControl w:val="0"/>
        <w:ind w:firstLine="567"/>
        <w:contextualSpacing/>
        <w:jc w:val="both"/>
      </w:pPr>
      <w:r w:rsidRPr="00EB1887">
        <w:t>4.  Убери со стола все лишнее – то, что может отвлекать. Приготовь то, что нужно для выполнения первого задания (учебник, тетради, справочники и др.).  После того, как подготовишься к первому уроку, все убери и приготовь то, что нужно для выполнения следующего.</w:t>
      </w:r>
    </w:p>
    <w:p w:rsidR="00F069D2" w:rsidRPr="00EB1887" w:rsidRDefault="00F069D2" w:rsidP="00EB1887">
      <w:pPr>
        <w:widowControl w:val="0"/>
        <w:ind w:firstLine="567"/>
        <w:contextualSpacing/>
        <w:jc w:val="both"/>
      </w:pPr>
      <w:r w:rsidRPr="00EB1887">
        <w:t xml:space="preserve">5.  Начинай подготовку уроков с предметов средней трудности, затем переходи к более </w:t>
      </w:r>
      <w:proofErr w:type="gramStart"/>
      <w:r w:rsidRPr="00EB1887">
        <w:t>трудным</w:t>
      </w:r>
      <w:proofErr w:type="gramEnd"/>
      <w:r w:rsidRPr="00EB1887">
        <w:t xml:space="preserve"> для тебя и под конец выполняй более лёгкие предметы.</w:t>
      </w:r>
    </w:p>
    <w:p w:rsidR="00F069D2" w:rsidRPr="00EB1887" w:rsidRDefault="00F069D2" w:rsidP="00EB1887">
      <w:pPr>
        <w:widowControl w:val="0"/>
        <w:ind w:firstLine="567"/>
        <w:contextualSpacing/>
        <w:jc w:val="both"/>
      </w:pPr>
      <w:r w:rsidRPr="00EB1887">
        <w:t>6.  Между уроками делай перерывы.</w:t>
      </w:r>
    </w:p>
    <w:p w:rsidR="00F069D2" w:rsidRPr="00EB1887" w:rsidRDefault="00F069D2" w:rsidP="00EB1887">
      <w:pPr>
        <w:widowControl w:val="0"/>
        <w:ind w:firstLine="567"/>
        <w:contextualSpacing/>
        <w:jc w:val="both"/>
      </w:pPr>
      <w:r w:rsidRPr="00EB1887">
        <w:t>7.  Во время подготовки уроков не отвлекайся.</w:t>
      </w:r>
    </w:p>
    <w:p w:rsidR="00F069D2" w:rsidRPr="00EB1887" w:rsidRDefault="00F069D2" w:rsidP="00EB1887">
      <w:pPr>
        <w:widowControl w:val="0"/>
        <w:ind w:firstLine="567"/>
        <w:contextualSpacing/>
        <w:jc w:val="both"/>
      </w:pPr>
      <w:r w:rsidRPr="00EB1887">
        <w:t>8.  Пользуйся образцами записи, справочниками.</w:t>
      </w:r>
    </w:p>
    <w:p w:rsidR="00F069D2" w:rsidRPr="00EB1887" w:rsidRDefault="00F069D2" w:rsidP="00EB1887">
      <w:pPr>
        <w:widowControl w:val="0"/>
        <w:ind w:firstLine="567"/>
        <w:contextualSpacing/>
        <w:jc w:val="both"/>
      </w:pPr>
      <w:r w:rsidRPr="00EB1887">
        <w:t>9. Прежде чем выполнять письменные задания, пойми и выучи правила, на которые они направлены. После выполнения письменной работы тщательно проверь её.</w:t>
      </w:r>
    </w:p>
    <w:p w:rsidR="00F069D2" w:rsidRPr="00EB1887" w:rsidRDefault="00F069D2" w:rsidP="00EB1887">
      <w:pPr>
        <w:widowControl w:val="0"/>
        <w:ind w:firstLine="567"/>
        <w:contextualSpacing/>
        <w:jc w:val="both"/>
      </w:pPr>
      <w:r w:rsidRPr="00EB1887">
        <w:t>10.  Если встретил непонятное слово, не понял задачу, обратись за помощью к учителю или товарищам.</w:t>
      </w:r>
    </w:p>
    <w:p w:rsidR="00776DE9" w:rsidRDefault="00776DE9" w:rsidP="00F069D2">
      <w:pPr>
        <w:ind w:left="142" w:right="140" w:firstLine="567"/>
        <w:jc w:val="center"/>
        <w:rPr>
          <w:rFonts w:eastAsia="Calibri"/>
          <w:b/>
          <w:i/>
        </w:rPr>
      </w:pPr>
    </w:p>
    <w:p w:rsidR="0050540F" w:rsidRPr="00CB4BBE" w:rsidRDefault="0050540F" w:rsidP="0050540F">
      <w:pPr>
        <w:spacing w:line="360" w:lineRule="auto"/>
        <w:ind w:left="142" w:right="140" w:firstLine="567"/>
        <w:jc w:val="center"/>
        <w:rPr>
          <w:rFonts w:eastAsia="Calibri"/>
          <w:b/>
          <w:i/>
        </w:rPr>
      </w:pPr>
    </w:p>
    <w:sectPr w:rsidR="0050540F" w:rsidRPr="00CB4BBE" w:rsidSect="001E601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odsWest">
    <w:altName w:val="Times New Roman"/>
    <w:charset w:val="CC"/>
    <w:family w:val="auto"/>
    <w:pitch w:val="variable"/>
    <w:sig w:usb0="00000001" w:usb1="0000000A" w:usb2="00000000" w:usb3="00000000" w:csb0="00000005"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C4E"/>
    <w:multiLevelType w:val="hybridMultilevel"/>
    <w:tmpl w:val="35FED0C2"/>
    <w:lvl w:ilvl="0" w:tplc="7316B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C24F2E"/>
    <w:multiLevelType w:val="hybridMultilevel"/>
    <w:tmpl w:val="CDC20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A36B1F"/>
    <w:multiLevelType w:val="hybridMultilevel"/>
    <w:tmpl w:val="A4C6DDF8"/>
    <w:lvl w:ilvl="0" w:tplc="7316B2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0372146"/>
    <w:multiLevelType w:val="hybridMultilevel"/>
    <w:tmpl w:val="DB361F34"/>
    <w:lvl w:ilvl="0" w:tplc="7534D176">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73C29"/>
    <w:multiLevelType w:val="hybridMultilevel"/>
    <w:tmpl w:val="66E02D14"/>
    <w:lvl w:ilvl="0" w:tplc="7316B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EE0BA4"/>
    <w:multiLevelType w:val="multilevel"/>
    <w:tmpl w:val="91A2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711E13"/>
    <w:multiLevelType w:val="multilevel"/>
    <w:tmpl w:val="0314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FB163E"/>
    <w:multiLevelType w:val="multilevel"/>
    <w:tmpl w:val="16C2719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B0344B9"/>
    <w:multiLevelType w:val="hybridMultilevel"/>
    <w:tmpl w:val="235ABB0C"/>
    <w:lvl w:ilvl="0" w:tplc="8B4C8510">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07E0F1B"/>
    <w:multiLevelType w:val="multilevel"/>
    <w:tmpl w:val="72746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5F679E"/>
    <w:multiLevelType w:val="multilevel"/>
    <w:tmpl w:val="D222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196E5A"/>
    <w:multiLevelType w:val="multilevel"/>
    <w:tmpl w:val="7618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BD65EE"/>
    <w:multiLevelType w:val="multilevel"/>
    <w:tmpl w:val="9AF093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58F3425"/>
    <w:multiLevelType w:val="multilevel"/>
    <w:tmpl w:val="44A0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FA5CA4"/>
    <w:multiLevelType w:val="multilevel"/>
    <w:tmpl w:val="AC12A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031289"/>
    <w:multiLevelType w:val="hybridMultilevel"/>
    <w:tmpl w:val="18642F8E"/>
    <w:lvl w:ilvl="0" w:tplc="7316B2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A4622A4"/>
    <w:multiLevelType w:val="multilevel"/>
    <w:tmpl w:val="4E14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144774"/>
    <w:multiLevelType w:val="multilevel"/>
    <w:tmpl w:val="E992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E765CC5"/>
    <w:multiLevelType w:val="hybridMultilevel"/>
    <w:tmpl w:val="13C25CF6"/>
    <w:lvl w:ilvl="0" w:tplc="7316B278">
      <w:start w:val="1"/>
      <w:numFmt w:val="bullet"/>
      <w:lvlText w:val=""/>
      <w:lvlJc w:val="left"/>
      <w:pPr>
        <w:ind w:left="786" w:hanging="360"/>
      </w:pPr>
      <w:rPr>
        <w:rFonts w:ascii="Symbol" w:hAnsi="Symbol" w:hint="default"/>
      </w:rPr>
    </w:lvl>
    <w:lvl w:ilvl="1" w:tplc="24845D2E">
      <w:numFmt w:val="bullet"/>
      <w:lvlText w:val="•"/>
      <w:lvlJc w:val="left"/>
      <w:pPr>
        <w:ind w:left="1806" w:hanging="660"/>
      </w:pPr>
      <w:rPr>
        <w:rFonts w:ascii="Times New Roman" w:eastAsia="Times New Roman" w:hAnsi="Times New Roman" w:cs="Times New Roman" w:hint="default"/>
        <w:i/>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78268A1"/>
    <w:multiLevelType w:val="hybridMultilevel"/>
    <w:tmpl w:val="5AB2D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01B97"/>
    <w:multiLevelType w:val="hybridMultilevel"/>
    <w:tmpl w:val="29E6DF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EA73BF"/>
    <w:multiLevelType w:val="multilevel"/>
    <w:tmpl w:val="67EE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4DD4EB7"/>
    <w:multiLevelType w:val="multilevel"/>
    <w:tmpl w:val="01F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51237BA"/>
    <w:multiLevelType w:val="hybridMultilevel"/>
    <w:tmpl w:val="5D224728"/>
    <w:lvl w:ilvl="0" w:tplc="258851FE">
      <w:start w:val="1"/>
      <w:numFmt w:val="decimal"/>
      <w:lvlText w:val="%1)"/>
      <w:lvlJc w:val="left"/>
      <w:pPr>
        <w:ind w:left="720" w:hanging="360"/>
      </w:pPr>
      <w:rPr>
        <w:rFonts w:ascii="AllodsWest" w:hAnsi="AllodsWes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1B75A1"/>
    <w:multiLevelType w:val="multilevel"/>
    <w:tmpl w:val="CC961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DB3325"/>
    <w:multiLevelType w:val="hybridMultilevel"/>
    <w:tmpl w:val="070CC936"/>
    <w:lvl w:ilvl="0" w:tplc="0419000F">
      <w:start w:val="1"/>
      <w:numFmt w:val="decimal"/>
      <w:lvlText w:val="%1."/>
      <w:lvlJc w:val="left"/>
      <w:pPr>
        <w:tabs>
          <w:tab w:val="num" w:pos="720"/>
        </w:tabs>
        <w:ind w:left="720" w:hanging="360"/>
      </w:pPr>
      <w:rPr>
        <w:rFonts w:cs="Times New Roman"/>
      </w:rPr>
    </w:lvl>
    <w:lvl w:ilvl="1" w:tplc="CF6E4EF2">
      <w:start w:val="1"/>
      <w:numFmt w:val="bullet"/>
      <w:lvlText w:val=""/>
      <w:lvlJc w:val="left"/>
      <w:pPr>
        <w:tabs>
          <w:tab w:val="num" w:pos="1440"/>
        </w:tabs>
        <w:ind w:left="1440" w:hanging="360"/>
      </w:pPr>
      <w:rPr>
        <w:rFonts w:ascii="Wingdings 3" w:hAnsi="Wingdings 3" w:hint="default"/>
      </w:rPr>
    </w:lvl>
    <w:lvl w:ilvl="2" w:tplc="010A36D4">
      <w:start w:val="1"/>
      <w:numFmt w:val="bullet"/>
      <w:lvlText w:val=""/>
      <w:lvlJc w:val="left"/>
      <w:pPr>
        <w:tabs>
          <w:tab w:val="num" w:pos="2160"/>
        </w:tabs>
        <w:ind w:left="2160" w:hanging="360"/>
      </w:pPr>
      <w:rPr>
        <w:rFonts w:ascii="Wingdings 3" w:hAnsi="Wingdings 3" w:hint="default"/>
      </w:rPr>
    </w:lvl>
    <w:lvl w:ilvl="3" w:tplc="CD4C8324">
      <w:start w:val="1"/>
      <w:numFmt w:val="bullet"/>
      <w:lvlText w:val=""/>
      <w:lvlJc w:val="left"/>
      <w:pPr>
        <w:tabs>
          <w:tab w:val="num" w:pos="2880"/>
        </w:tabs>
        <w:ind w:left="2880" w:hanging="360"/>
      </w:pPr>
      <w:rPr>
        <w:rFonts w:ascii="Wingdings 3" w:hAnsi="Wingdings 3" w:hint="default"/>
      </w:rPr>
    </w:lvl>
    <w:lvl w:ilvl="4" w:tplc="A1DC1D46">
      <w:start w:val="1"/>
      <w:numFmt w:val="bullet"/>
      <w:lvlText w:val=""/>
      <w:lvlJc w:val="left"/>
      <w:pPr>
        <w:tabs>
          <w:tab w:val="num" w:pos="3600"/>
        </w:tabs>
        <w:ind w:left="3600" w:hanging="360"/>
      </w:pPr>
      <w:rPr>
        <w:rFonts w:ascii="Wingdings 3" w:hAnsi="Wingdings 3" w:hint="default"/>
      </w:rPr>
    </w:lvl>
    <w:lvl w:ilvl="5" w:tplc="67DA6D80">
      <w:start w:val="1"/>
      <w:numFmt w:val="bullet"/>
      <w:lvlText w:val=""/>
      <w:lvlJc w:val="left"/>
      <w:pPr>
        <w:tabs>
          <w:tab w:val="num" w:pos="4320"/>
        </w:tabs>
        <w:ind w:left="4320" w:hanging="360"/>
      </w:pPr>
      <w:rPr>
        <w:rFonts w:ascii="Wingdings 3" w:hAnsi="Wingdings 3" w:hint="default"/>
      </w:rPr>
    </w:lvl>
    <w:lvl w:ilvl="6" w:tplc="2B64FFA8">
      <w:start w:val="1"/>
      <w:numFmt w:val="bullet"/>
      <w:lvlText w:val=""/>
      <w:lvlJc w:val="left"/>
      <w:pPr>
        <w:tabs>
          <w:tab w:val="num" w:pos="5040"/>
        </w:tabs>
        <w:ind w:left="5040" w:hanging="360"/>
      </w:pPr>
      <w:rPr>
        <w:rFonts w:ascii="Wingdings 3" w:hAnsi="Wingdings 3" w:hint="default"/>
      </w:rPr>
    </w:lvl>
    <w:lvl w:ilvl="7" w:tplc="83E45D28">
      <w:start w:val="1"/>
      <w:numFmt w:val="bullet"/>
      <w:lvlText w:val=""/>
      <w:lvlJc w:val="left"/>
      <w:pPr>
        <w:tabs>
          <w:tab w:val="num" w:pos="5760"/>
        </w:tabs>
        <w:ind w:left="5760" w:hanging="360"/>
      </w:pPr>
      <w:rPr>
        <w:rFonts w:ascii="Wingdings 3" w:hAnsi="Wingdings 3" w:hint="default"/>
      </w:rPr>
    </w:lvl>
    <w:lvl w:ilvl="8" w:tplc="3FEC958A">
      <w:start w:val="1"/>
      <w:numFmt w:val="bullet"/>
      <w:lvlText w:val=""/>
      <w:lvlJc w:val="left"/>
      <w:pPr>
        <w:tabs>
          <w:tab w:val="num" w:pos="6480"/>
        </w:tabs>
        <w:ind w:left="6480" w:hanging="360"/>
      </w:pPr>
      <w:rPr>
        <w:rFonts w:ascii="Wingdings 3" w:hAnsi="Wingdings 3" w:hint="default"/>
      </w:rPr>
    </w:lvl>
  </w:abstractNum>
  <w:abstractNum w:abstractNumId="26">
    <w:nsid w:val="78E71390"/>
    <w:multiLevelType w:val="multilevel"/>
    <w:tmpl w:val="7BA8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D050B13"/>
    <w:multiLevelType w:val="hybridMultilevel"/>
    <w:tmpl w:val="06C862DE"/>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8">
    <w:nsid w:val="7EC50CE7"/>
    <w:multiLevelType w:val="multilevel"/>
    <w:tmpl w:val="57A6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8"/>
  </w:num>
  <w:num w:numId="3">
    <w:abstractNumId w:val="6"/>
  </w:num>
  <w:num w:numId="4">
    <w:abstractNumId w:val="26"/>
  </w:num>
  <w:num w:numId="5">
    <w:abstractNumId w:val="13"/>
  </w:num>
  <w:num w:numId="6">
    <w:abstractNumId w:val="16"/>
  </w:num>
  <w:num w:numId="7">
    <w:abstractNumId w:val="22"/>
  </w:num>
  <w:num w:numId="8">
    <w:abstractNumId w:val="10"/>
  </w:num>
  <w:num w:numId="9">
    <w:abstractNumId w:val="5"/>
  </w:num>
  <w:num w:numId="10">
    <w:abstractNumId w:val="11"/>
  </w:num>
  <w:num w:numId="11">
    <w:abstractNumId w:val="9"/>
  </w:num>
  <w:num w:numId="12">
    <w:abstractNumId w:val="14"/>
  </w:num>
  <w:num w:numId="13">
    <w:abstractNumId w:val="24"/>
  </w:num>
  <w:num w:numId="14">
    <w:abstractNumId w:val="17"/>
  </w:num>
  <w:num w:numId="15">
    <w:abstractNumId w:val="7"/>
  </w:num>
  <w:num w:numId="16">
    <w:abstractNumId w:val="2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4"/>
  </w:num>
  <w:num w:numId="23">
    <w:abstractNumId w:val="0"/>
  </w:num>
  <w:num w:numId="24">
    <w:abstractNumId w:val="23"/>
  </w:num>
  <w:num w:numId="25">
    <w:abstractNumId w:val="18"/>
  </w:num>
  <w:num w:numId="26">
    <w:abstractNumId w:val="8"/>
  </w:num>
  <w:num w:numId="27">
    <w:abstractNumId w:val="20"/>
  </w:num>
  <w:num w:numId="28">
    <w:abstractNumId w:val="1"/>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85"/>
    <w:rsid w:val="00033F9F"/>
    <w:rsid w:val="000D2A1C"/>
    <w:rsid w:val="00143D2E"/>
    <w:rsid w:val="001A6B4C"/>
    <w:rsid w:val="001E6013"/>
    <w:rsid w:val="00294FD0"/>
    <w:rsid w:val="002E2DFC"/>
    <w:rsid w:val="002E3865"/>
    <w:rsid w:val="00316277"/>
    <w:rsid w:val="003301E1"/>
    <w:rsid w:val="00342754"/>
    <w:rsid w:val="003566A7"/>
    <w:rsid w:val="003B4F29"/>
    <w:rsid w:val="00452F46"/>
    <w:rsid w:val="004653AE"/>
    <w:rsid w:val="004A4E26"/>
    <w:rsid w:val="004D1A6A"/>
    <w:rsid w:val="00500F8E"/>
    <w:rsid w:val="0050540F"/>
    <w:rsid w:val="00566FFD"/>
    <w:rsid w:val="0058662A"/>
    <w:rsid w:val="005C1B20"/>
    <w:rsid w:val="005C70ED"/>
    <w:rsid w:val="006135F1"/>
    <w:rsid w:val="00691A66"/>
    <w:rsid w:val="00714872"/>
    <w:rsid w:val="0073586B"/>
    <w:rsid w:val="00776DE9"/>
    <w:rsid w:val="007E1669"/>
    <w:rsid w:val="00847300"/>
    <w:rsid w:val="0087076E"/>
    <w:rsid w:val="00881959"/>
    <w:rsid w:val="00896559"/>
    <w:rsid w:val="00952992"/>
    <w:rsid w:val="009566D1"/>
    <w:rsid w:val="00982B41"/>
    <w:rsid w:val="009E22FC"/>
    <w:rsid w:val="009E5E6E"/>
    <w:rsid w:val="00B237DD"/>
    <w:rsid w:val="00B31AF2"/>
    <w:rsid w:val="00B60C6B"/>
    <w:rsid w:val="00B73926"/>
    <w:rsid w:val="00BA5E1E"/>
    <w:rsid w:val="00BC1F5E"/>
    <w:rsid w:val="00BE2AC8"/>
    <w:rsid w:val="00C612DC"/>
    <w:rsid w:val="00CB4BBE"/>
    <w:rsid w:val="00CC1B85"/>
    <w:rsid w:val="00D50C0E"/>
    <w:rsid w:val="00E53599"/>
    <w:rsid w:val="00EB1887"/>
    <w:rsid w:val="00EF6A85"/>
    <w:rsid w:val="00F069D2"/>
    <w:rsid w:val="00F1590B"/>
    <w:rsid w:val="00F25379"/>
    <w:rsid w:val="00F405E5"/>
    <w:rsid w:val="00FC219D"/>
    <w:rsid w:val="00FE4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6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A6A"/>
    <w:rPr>
      <w:rFonts w:ascii="Tahoma" w:hAnsi="Tahoma" w:cs="Tahoma"/>
      <w:sz w:val="16"/>
      <w:szCs w:val="16"/>
    </w:rPr>
  </w:style>
  <w:style w:type="character" w:customStyle="1" w:styleId="a4">
    <w:name w:val="Текст выноски Знак"/>
    <w:basedOn w:val="a0"/>
    <w:link w:val="a3"/>
    <w:uiPriority w:val="99"/>
    <w:semiHidden/>
    <w:rsid w:val="004D1A6A"/>
    <w:rPr>
      <w:rFonts w:ascii="Tahoma" w:eastAsia="Times New Roman" w:hAnsi="Tahoma" w:cs="Tahoma"/>
      <w:sz w:val="16"/>
      <w:szCs w:val="16"/>
      <w:lang w:eastAsia="ar-SA"/>
    </w:rPr>
  </w:style>
  <w:style w:type="paragraph" w:styleId="a5">
    <w:name w:val="No Spacing"/>
    <w:link w:val="a6"/>
    <w:uiPriority w:val="99"/>
    <w:qFormat/>
    <w:rsid w:val="004D1A6A"/>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rsid w:val="004D1A6A"/>
    <w:rPr>
      <w:rFonts w:ascii="Calibri" w:eastAsia="Times New Roman" w:hAnsi="Calibri" w:cs="Times New Roman"/>
      <w:lang w:eastAsia="ru-RU"/>
    </w:rPr>
  </w:style>
  <w:style w:type="table" w:styleId="a7">
    <w:name w:val="Table Grid"/>
    <w:basedOn w:val="a1"/>
    <w:uiPriority w:val="59"/>
    <w:rsid w:val="00033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1E60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C1B20"/>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styleId="a9">
    <w:name w:val="Normal (Web)"/>
    <w:basedOn w:val="a"/>
    <w:uiPriority w:val="99"/>
    <w:unhideWhenUsed/>
    <w:rsid w:val="00BE2AC8"/>
    <w:pPr>
      <w:suppressAutoHyphens w:val="0"/>
      <w:spacing w:before="100" w:beforeAutospacing="1" w:after="100" w:afterAutospacing="1"/>
    </w:pPr>
    <w:rPr>
      <w:lang w:eastAsia="ru-RU"/>
    </w:rPr>
  </w:style>
  <w:style w:type="character" w:styleId="aa">
    <w:name w:val="Emphasis"/>
    <w:basedOn w:val="a0"/>
    <w:uiPriority w:val="20"/>
    <w:qFormat/>
    <w:rsid w:val="00BE2AC8"/>
    <w:rPr>
      <w:i/>
      <w:iCs/>
    </w:rPr>
  </w:style>
  <w:style w:type="character" w:styleId="ab">
    <w:name w:val="Strong"/>
    <w:basedOn w:val="a0"/>
    <w:uiPriority w:val="22"/>
    <w:qFormat/>
    <w:rsid w:val="00BE2A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6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A6A"/>
    <w:rPr>
      <w:rFonts w:ascii="Tahoma" w:hAnsi="Tahoma" w:cs="Tahoma"/>
      <w:sz w:val="16"/>
      <w:szCs w:val="16"/>
    </w:rPr>
  </w:style>
  <w:style w:type="character" w:customStyle="1" w:styleId="a4">
    <w:name w:val="Текст выноски Знак"/>
    <w:basedOn w:val="a0"/>
    <w:link w:val="a3"/>
    <w:uiPriority w:val="99"/>
    <w:semiHidden/>
    <w:rsid w:val="004D1A6A"/>
    <w:rPr>
      <w:rFonts w:ascii="Tahoma" w:eastAsia="Times New Roman" w:hAnsi="Tahoma" w:cs="Tahoma"/>
      <w:sz w:val="16"/>
      <w:szCs w:val="16"/>
      <w:lang w:eastAsia="ar-SA"/>
    </w:rPr>
  </w:style>
  <w:style w:type="paragraph" w:styleId="a5">
    <w:name w:val="No Spacing"/>
    <w:link w:val="a6"/>
    <w:uiPriority w:val="99"/>
    <w:qFormat/>
    <w:rsid w:val="004D1A6A"/>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99"/>
    <w:rsid w:val="004D1A6A"/>
    <w:rPr>
      <w:rFonts w:ascii="Calibri" w:eastAsia="Times New Roman" w:hAnsi="Calibri" w:cs="Times New Roman"/>
      <w:lang w:eastAsia="ru-RU"/>
    </w:rPr>
  </w:style>
  <w:style w:type="table" w:styleId="a7">
    <w:name w:val="Table Grid"/>
    <w:basedOn w:val="a1"/>
    <w:uiPriority w:val="59"/>
    <w:rsid w:val="00033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1E601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C1B20"/>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styleId="a9">
    <w:name w:val="Normal (Web)"/>
    <w:basedOn w:val="a"/>
    <w:uiPriority w:val="99"/>
    <w:unhideWhenUsed/>
    <w:rsid w:val="00BE2AC8"/>
    <w:pPr>
      <w:suppressAutoHyphens w:val="0"/>
      <w:spacing w:before="100" w:beforeAutospacing="1" w:after="100" w:afterAutospacing="1"/>
    </w:pPr>
    <w:rPr>
      <w:lang w:eastAsia="ru-RU"/>
    </w:rPr>
  </w:style>
  <w:style w:type="character" w:styleId="aa">
    <w:name w:val="Emphasis"/>
    <w:basedOn w:val="a0"/>
    <w:uiPriority w:val="20"/>
    <w:qFormat/>
    <w:rsid w:val="00BE2AC8"/>
    <w:rPr>
      <w:i/>
      <w:iCs/>
    </w:rPr>
  </w:style>
  <w:style w:type="character" w:styleId="ab">
    <w:name w:val="Strong"/>
    <w:basedOn w:val="a0"/>
    <w:uiPriority w:val="22"/>
    <w:qFormat/>
    <w:rsid w:val="00BE2A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7662">
      <w:bodyDiv w:val="1"/>
      <w:marLeft w:val="0"/>
      <w:marRight w:val="0"/>
      <w:marTop w:val="0"/>
      <w:marBottom w:val="0"/>
      <w:divBdr>
        <w:top w:val="none" w:sz="0" w:space="0" w:color="auto"/>
        <w:left w:val="none" w:sz="0" w:space="0" w:color="auto"/>
        <w:bottom w:val="none" w:sz="0" w:space="0" w:color="auto"/>
        <w:right w:val="none" w:sz="0" w:space="0" w:color="auto"/>
      </w:divBdr>
    </w:div>
    <w:div w:id="449786707">
      <w:bodyDiv w:val="1"/>
      <w:marLeft w:val="0"/>
      <w:marRight w:val="0"/>
      <w:marTop w:val="0"/>
      <w:marBottom w:val="0"/>
      <w:divBdr>
        <w:top w:val="none" w:sz="0" w:space="0" w:color="auto"/>
        <w:left w:val="none" w:sz="0" w:space="0" w:color="auto"/>
        <w:bottom w:val="none" w:sz="0" w:space="0" w:color="auto"/>
        <w:right w:val="none" w:sz="0" w:space="0" w:color="auto"/>
      </w:divBdr>
    </w:div>
    <w:div w:id="791751730">
      <w:bodyDiv w:val="1"/>
      <w:marLeft w:val="0"/>
      <w:marRight w:val="0"/>
      <w:marTop w:val="0"/>
      <w:marBottom w:val="0"/>
      <w:divBdr>
        <w:top w:val="none" w:sz="0" w:space="0" w:color="auto"/>
        <w:left w:val="none" w:sz="0" w:space="0" w:color="auto"/>
        <w:bottom w:val="none" w:sz="0" w:space="0" w:color="auto"/>
        <w:right w:val="none" w:sz="0" w:space="0" w:color="auto"/>
      </w:divBdr>
    </w:div>
    <w:div w:id="801727537">
      <w:bodyDiv w:val="1"/>
      <w:marLeft w:val="0"/>
      <w:marRight w:val="0"/>
      <w:marTop w:val="0"/>
      <w:marBottom w:val="0"/>
      <w:divBdr>
        <w:top w:val="none" w:sz="0" w:space="0" w:color="auto"/>
        <w:left w:val="none" w:sz="0" w:space="0" w:color="auto"/>
        <w:bottom w:val="none" w:sz="0" w:space="0" w:color="auto"/>
        <w:right w:val="none" w:sz="0" w:space="0" w:color="auto"/>
      </w:divBdr>
    </w:div>
    <w:div w:id="1763649611">
      <w:bodyDiv w:val="1"/>
      <w:marLeft w:val="0"/>
      <w:marRight w:val="0"/>
      <w:marTop w:val="0"/>
      <w:marBottom w:val="0"/>
      <w:divBdr>
        <w:top w:val="none" w:sz="0" w:space="0" w:color="auto"/>
        <w:left w:val="none" w:sz="0" w:space="0" w:color="auto"/>
        <w:bottom w:val="none" w:sz="0" w:space="0" w:color="auto"/>
        <w:right w:val="none" w:sz="0" w:space="0" w:color="auto"/>
      </w:divBdr>
    </w:div>
    <w:div w:id="1800344013">
      <w:bodyDiv w:val="1"/>
      <w:marLeft w:val="0"/>
      <w:marRight w:val="0"/>
      <w:marTop w:val="0"/>
      <w:marBottom w:val="0"/>
      <w:divBdr>
        <w:top w:val="none" w:sz="0" w:space="0" w:color="auto"/>
        <w:left w:val="none" w:sz="0" w:space="0" w:color="auto"/>
        <w:bottom w:val="none" w:sz="0" w:space="0" w:color="auto"/>
        <w:right w:val="none" w:sz="0" w:space="0" w:color="auto"/>
      </w:divBdr>
    </w:div>
    <w:div w:id="1927762651">
      <w:bodyDiv w:val="1"/>
      <w:marLeft w:val="0"/>
      <w:marRight w:val="0"/>
      <w:marTop w:val="0"/>
      <w:marBottom w:val="0"/>
      <w:divBdr>
        <w:top w:val="none" w:sz="0" w:space="0" w:color="auto"/>
        <w:left w:val="none" w:sz="0" w:space="0" w:color="auto"/>
        <w:bottom w:val="none" w:sz="0" w:space="0" w:color="auto"/>
        <w:right w:val="none" w:sz="0" w:space="0" w:color="auto"/>
      </w:divBdr>
    </w:div>
    <w:div w:id="19337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0DC7F-9494-4D06-863B-B2CF70A0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6317</Words>
  <Characters>36007</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ПРИЛОЖЕНИЕ </vt:lpstr>
      <vt:lpstr>    Рекомендации для учителя по системе работы с  детьми, испытывающими </vt:lpstr>
      <vt:lpstr>    стойкие затруднения в процессе изучения  математики</vt:lpstr>
      <vt:lpstr>        Этапы реализации работы со слабоуспевающими обучающимися:</vt:lpstr>
      <vt:lpstr>        </vt:lpstr>
      <vt:lpstr>        Рекомендации для учителя математики</vt:lpstr>
      <vt:lpstr>    </vt:lpstr>
      <vt:lpstr>    Рекомендации  родителям</vt:lpstr>
      <vt:lpstr>    Памятка для обучающихся</vt:lpstr>
      <vt:lpstr>        </vt:lpstr>
      <vt:lpstr>        Как учиться на уроке</vt:lpstr>
      <vt:lpstr>        Как готовиться дома</vt:lpstr>
    </vt:vector>
  </TitlesOfParts>
  <Company>SPecialiST RePack</Company>
  <LinksUpToDate>false</LinksUpToDate>
  <CharactersWithSpaces>42240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Антроповы</dc:creator>
  <cp:lastModifiedBy>Татьяна</cp:lastModifiedBy>
  <cp:revision>31</cp:revision>
  <dcterms:created xsi:type="dcterms:W3CDTF">2017-04-02T08:16:00Z</dcterms:created>
  <dcterms:modified xsi:type="dcterms:W3CDTF">2020-03-10T15:33:00Z</dcterms:modified>
</cp:coreProperties>
</file>